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864" w:rsidRPr="000A25D8" w:rsidRDefault="00D76864" w:rsidP="00D76864">
      <w:pPr>
        <w:spacing w:after="0" w:line="240" w:lineRule="auto"/>
        <w:ind w:firstLine="540"/>
        <w:jc w:val="both"/>
        <w:rPr>
          <w:rFonts w:ascii="Times New Roman" w:hAnsi="Times New Roman"/>
          <w:i/>
          <w:sz w:val="28"/>
          <w:szCs w:val="28"/>
        </w:rPr>
      </w:pPr>
      <w:r w:rsidRPr="000A25D8">
        <w:rPr>
          <w:rFonts w:ascii="Times New Roman" w:hAnsi="Times New Roman"/>
          <w:i/>
          <w:sz w:val="28"/>
          <w:szCs w:val="28"/>
        </w:rPr>
        <w:t>В соответствии со статьей</w:t>
      </w:r>
      <w:r w:rsidR="0000270B" w:rsidRPr="000A25D8">
        <w:rPr>
          <w:rFonts w:ascii="Times New Roman" w:hAnsi="Times New Roman"/>
          <w:i/>
          <w:iCs/>
          <w:sz w:val="28"/>
          <w:szCs w:val="28"/>
        </w:rPr>
        <w:t>1</w:t>
      </w:r>
      <w:r w:rsidR="00066187" w:rsidRPr="000A25D8">
        <w:rPr>
          <w:rFonts w:ascii="Times New Roman" w:hAnsi="Times New Roman"/>
          <w:i/>
          <w:iCs/>
          <w:sz w:val="28"/>
          <w:szCs w:val="28"/>
        </w:rPr>
        <w:t>7</w:t>
      </w:r>
      <w:r w:rsidRPr="000A25D8">
        <w:rPr>
          <w:rFonts w:ascii="Times New Roman" w:hAnsi="Times New Roman"/>
          <w:i/>
          <w:iCs/>
          <w:sz w:val="28"/>
          <w:szCs w:val="28"/>
        </w:rPr>
        <w:t xml:space="preserve">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0A25D8">
        <w:rPr>
          <w:rFonts w:ascii="Times New Roman" w:hAnsi="Times New Roman"/>
          <w:i/>
          <w:sz w:val="28"/>
          <w:szCs w:val="28"/>
        </w:rPr>
        <w:t xml:space="preserve"> порядок </w:t>
      </w:r>
      <w:r w:rsidR="00066187" w:rsidRPr="000A25D8">
        <w:rPr>
          <w:rFonts w:ascii="Times New Roman" w:hAnsi="Times New Roman"/>
          <w:i/>
          <w:sz w:val="28"/>
          <w:szCs w:val="28"/>
        </w:rPr>
        <w:t>содержания</w:t>
      </w:r>
      <w:r w:rsidRPr="000A25D8">
        <w:rPr>
          <w:rFonts w:ascii="Times New Roman" w:hAnsi="Times New Roman"/>
          <w:i/>
          <w:sz w:val="28"/>
          <w:szCs w:val="28"/>
        </w:rPr>
        <w:t xml:space="preserve">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3F4D79" w:rsidRPr="000A25D8" w:rsidRDefault="003F4D79" w:rsidP="003F4D79">
      <w:pPr>
        <w:spacing w:after="0" w:line="240" w:lineRule="auto"/>
        <w:ind w:firstLine="708"/>
        <w:jc w:val="both"/>
        <w:rPr>
          <w:rFonts w:ascii="Times New Roman" w:hAnsi="Times New Roman"/>
          <w:i/>
          <w:sz w:val="28"/>
          <w:szCs w:val="28"/>
        </w:rPr>
      </w:pPr>
      <w:r w:rsidRPr="000A25D8">
        <w:rPr>
          <w:rFonts w:ascii="Times New Roman" w:hAnsi="Times New Roman"/>
          <w:i/>
          <w:sz w:val="28"/>
          <w:szCs w:val="28"/>
        </w:rPr>
        <w:t xml:space="preserve">В тексте документа выделенные курсивом слова, необходимо заменить на соответствующее наименование, установленное Законом </w:t>
      </w:r>
      <w:r w:rsidR="009D396D">
        <w:rPr>
          <w:rFonts w:ascii="Times New Roman" w:hAnsi="Times New Roman"/>
          <w:i/>
          <w:sz w:val="28"/>
          <w:szCs w:val="28"/>
        </w:rPr>
        <w:t>Брянской области</w:t>
      </w:r>
      <w:r w:rsidRPr="000A25D8">
        <w:rPr>
          <w:rFonts w:ascii="Times New Roman" w:hAnsi="Times New Roman"/>
          <w:i/>
          <w:sz w:val="28"/>
          <w:szCs w:val="28"/>
        </w:rPr>
        <w:t xml:space="preserve"> и уставом муниципального образования.</w:t>
      </w:r>
    </w:p>
    <w:p w:rsidR="003F4D79" w:rsidRPr="000A25D8" w:rsidRDefault="003F4D79" w:rsidP="006C6A87">
      <w:pPr>
        <w:jc w:val="both"/>
        <w:rPr>
          <w:sz w:val="28"/>
          <w:szCs w:val="28"/>
        </w:rPr>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3F4D79" w:rsidRPr="000A25D8" w:rsidRDefault="003F4D79" w:rsidP="006C6A87">
      <w:pPr>
        <w:jc w:val="both"/>
      </w:pPr>
    </w:p>
    <w:p w:rsidR="00D76864" w:rsidRPr="000A25D8" w:rsidRDefault="00D76864" w:rsidP="006C6A87">
      <w:pPr>
        <w:jc w:val="both"/>
      </w:pPr>
    </w:p>
    <w:p w:rsidR="0000270B" w:rsidRDefault="0000270B" w:rsidP="006C6A87">
      <w:pPr>
        <w:jc w:val="both"/>
      </w:pPr>
    </w:p>
    <w:p w:rsidR="00E87922" w:rsidRDefault="00E87922" w:rsidP="006C6A87">
      <w:pPr>
        <w:jc w:val="both"/>
      </w:pPr>
    </w:p>
    <w:p w:rsidR="00E87922" w:rsidRDefault="00E87922" w:rsidP="006C6A87">
      <w:pPr>
        <w:jc w:val="both"/>
      </w:pPr>
    </w:p>
    <w:p w:rsidR="00E87922" w:rsidRPr="000A25D8" w:rsidRDefault="00E87922" w:rsidP="006C6A87">
      <w:pPr>
        <w:jc w:val="both"/>
      </w:pPr>
    </w:p>
    <w:p w:rsidR="00D76864" w:rsidRPr="000A25D8" w:rsidRDefault="00D76864" w:rsidP="006C6A87">
      <w:pPr>
        <w:jc w:val="both"/>
      </w:pPr>
    </w:p>
    <w:p w:rsidR="003F4D79" w:rsidRPr="000A25D8" w:rsidRDefault="003F4D79" w:rsidP="006C6A87">
      <w:pPr>
        <w:jc w:val="both"/>
      </w:pPr>
    </w:p>
    <w:p w:rsidR="003F4D79" w:rsidRPr="000A25D8" w:rsidRDefault="003F4D79" w:rsidP="006C6A87">
      <w:pPr>
        <w:jc w:val="both"/>
      </w:pPr>
    </w:p>
    <w:p w:rsidR="006C6A87" w:rsidRPr="000A25D8" w:rsidRDefault="009213B6" w:rsidP="006C6A87">
      <w:pPr>
        <w:tabs>
          <w:tab w:val="left" w:pos="2970"/>
        </w:tabs>
        <w:rPr>
          <w:sz w:val="28"/>
          <w:szCs w:val="28"/>
        </w:rPr>
      </w:pPr>
      <w:r>
        <w:rPr>
          <w:noProof/>
          <w:sz w:val="28"/>
          <w:szCs w:val="28"/>
        </w:rPr>
        <w:lastRenderedPageBreak/>
        <w:pict>
          <v:rect id="_x0000_s1026" style="position:absolute;margin-left:162pt;margin-top:-13.4pt;width:153pt;height:54pt;z-index:251657728">
            <v:textbox style="mso-next-textbox:#_x0000_s1026">
              <w:txbxContent>
                <w:p w:rsidR="00C05D4F" w:rsidRPr="00044C68" w:rsidRDefault="00C05D4F" w:rsidP="006C6A87">
                  <w:pPr>
                    <w:jc w:val="center"/>
                    <w:rPr>
                      <w:rFonts w:ascii="Times New Roman" w:hAnsi="Times New Roman"/>
                    </w:rPr>
                  </w:pPr>
                  <w:r w:rsidRPr="00044C68">
                    <w:rPr>
                      <w:rFonts w:ascii="Times New Roman" w:hAnsi="Times New Roman"/>
                    </w:rPr>
                    <w:t xml:space="preserve">Герб </w:t>
                  </w:r>
                  <w:r>
                    <w:rPr>
                      <w:rFonts w:ascii="Times New Roman" w:hAnsi="Times New Roman"/>
                    </w:rPr>
                    <w:t>Брянской области</w:t>
                  </w:r>
                  <w:r w:rsidRPr="00044C68">
                    <w:rPr>
                      <w:rFonts w:ascii="Times New Roman" w:hAnsi="Times New Roman"/>
                    </w:rPr>
                    <w:t xml:space="preserve"> или муниципального образования</w:t>
                  </w:r>
                </w:p>
              </w:txbxContent>
            </v:textbox>
          </v:rect>
        </w:pict>
      </w:r>
    </w:p>
    <w:p w:rsidR="006C6A87" w:rsidRPr="000A25D8" w:rsidRDefault="006C6A87" w:rsidP="006C6A87">
      <w:pPr>
        <w:rPr>
          <w:sz w:val="28"/>
          <w:szCs w:val="28"/>
        </w:rPr>
      </w:pPr>
    </w:p>
    <w:p w:rsidR="008B26DA" w:rsidRPr="000A25D8" w:rsidRDefault="008B26DA" w:rsidP="008B26DA">
      <w:pPr>
        <w:pStyle w:val="af0"/>
        <w:spacing w:line="216" w:lineRule="auto"/>
        <w:ind w:right="-766" w:firstLine="0"/>
        <w:rPr>
          <w:b/>
          <w:sz w:val="24"/>
          <w:szCs w:val="24"/>
          <w:lang w:val="ru-RU"/>
        </w:rPr>
      </w:pPr>
    </w:p>
    <w:p w:rsidR="008B26DA" w:rsidRPr="000A25D8" w:rsidRDefault="008B26DA" w:rsidP="008B26DA">
      <w:pPr>
        <w:pStyle w:val="af0"/>
        <w:spacing w:line="216" w:lineRule="auto"/>
        <w:ind w:right="-1" w:firstLine="0"/>
        <w:rPr>
          <w:b/>
          <w:szCs w:val="28"/>
          <w:lang w:val="ru-RU"/>
        </w:rPr>
      </w:pPr>
      <w:r w:rsidRPr="000A25D8">
        <w:rPr>
          <w:b/>
          <w:szCs w:val="28"/>
          <w:lang w:val="ru-RU"/>
        </w:rPr>
        <w:t xml:space="preserve">  </w:t>
      </w:r>
      <w:r w:rsidR="00C05D4F">
        <w:rPr>
          <w:b/>
          <w:szCs w:val="28"/>
          <w:lang w:val="ru-RU"/>
        </w:rPr>
        <w:t>БРЯНСКАЯ ОБЛАСТЬ</w:t>
      </w:r>
    </w:p>
    <w:p w:rsidR="008B26DA" w:rsidRPr="000A25D8" w:rsidRDefault="008B26DA" w:rsidP="008B26DA">
      <w:pPr>
        <w:spacing w:line="216" w:lineRule="auto"/>
        <w:ind w:right="-1"/>
        <w:jc w:val="center"/>
        <w:rPr>
          <w:rFonts w:ascii="Times New Roman" w:hAnsi="Times New Roman"/>
          <w:i/>
          <w:sz w:val="28"/>
          <w:szCs w:val="28"/>
        </w:rPr>
      </w:pPr>
      <w:r w:rsidRPr="000A25D8">
        <w:rPr>
          <w:rFonts w:ascii="Times New Roman" w:hAnsi="Times New Roman"/>
          <w:i/>
          <w:sz w:val="28"/>
          <w:szCs w:val="28"/>
        </w:rPr>
        <w:t xml:space="preserve">   наименование муниципального образования</w:t>
      </w:r>
    </w:p>
    <w:p w:rsidR="008B26DA" w:rsidRPr="000A25D8" w:rsidRDefault="008B26DA" w:rsidP="008B26DA">
      <w:pPr>
        <w:spacing w:line="216" w:lineRule="auto"/>
        <w:ind w:right="-1"/>
        <w:jc w:val="center"/>
        <w:rPr>
          <w:rFonts w:ascii="Times New Roman" w:hAnsi="Times New Roman"/>
          <w:b/>
          <w:i/>
          <w:sz w:val="28"/>
          <w:szCs w:val="28"/>
        </w:rPr>
      </w:pPr>
    </w:p>
    <w:p w:rsidR="008B26DA" w:rsidRPr="000A25D8" w:rsidRDefault="008B26DA" w:rsidP="008B26DA">
      <w:pPr>
        <w:spacing w:line="216" w:lineRule="auto"/>
        <w:ind w:right="-1"/>
        <w:jc w:val="center"/>
        <w:rPr>
          <w:rFonts w:ascii="Times New Roman" w:hAnsi="Times New Roman"/>
          <w:b/>
          <w:i/>
          <w:sz w:val="28"/>
          <w:szCs w:val="28"/>
        </w:rPr>
      </w:pPr>
      <w:r w:rsidRPr="000A25D8">
        <w:rPr>
          <w:rFonts w:ascii="Times New Roman" w:hAnsi="Times New Roman"/>
          <w:b/>
          <w:i/>
          <w:sz w:val="28"/>
          <w:szCs w:val="28"/>
        </w:rPr>
        <w:t xml:space="preserve">       НАИМЕНОВАНИЕ </w:t>
      </w:r>
    </w:p>
    <w:p w:rsidR="008B26DA" w:rsidRPr="000A25D8" w:rsidRDefault="008B26DA" w:rsidP="008B26DA">
      <w:pPr>
        <w:spacing w:after="0" w:line="240" w:lineRule="auto"/>
        <w:jc w:val="center"/>
        <w:rPr>
          <w:rFonts w:ascii="Times New Roman" w:hAnsi="Times New Roman"/>
          <w:i/>
          <w:sz w:val="28"/>
          <w:szCs w:val="28"/>
        </w:rPr>
      </w:pPr>
      <w:r w:rsidRPr="000A25D8">
        <w:rPr>
          <w:rFonts w:ascii="Times New Roman" w:hAnsi="Times New Roman"/>
          <w:i/>
          <w:sz w:val="28"/>
          <w:szCs w:val="28"/>
        </w:rPr>
        <w:t xml:space="preserve">     муниципального </w:t>
      </w:r>
      <w:proofErr w:type="gramStart"/>
      <w:r w:rsidRPr="000A25D8">
        <w:rPr>
          <w:rFonts w:ascii="Times New Roman" w:hAnsi="Times New Roman"/>
          <w:i/>
          <w:sz w:val="28"/>
          <w:szCs w:val="28"/>
        </w:rPr>
        <w:t>нормативного  правового</w:t>
      </w:r>
      <w:proofErr w:type="gramEnd"/>
      <w:r w:rsidRPr="000A25D8">
        <w:rPr>
          <w:rFonts w:ascii="Times New Roman" w:hAnsi="Times New Roman"/>
          <w:i/>
          <w:sz w:val="28"/>
          <w:szCs w:val="28"/>
        </w:rPr>
        <w:t xml:space="preserve"> акта </w:t>
      </w:r>
    </w:p>
    <w:p w:rsidR="008B26DA" w:rsidRPr="000A25D8" w:rsidRDefault="008B26DA" w:rsidP="008B26DA">
      <w:pPr>
        <w:spacing w:after="0" w:line="240" w:lineRule="auto"/>
        <w:jc w:val="center"/>
        <w:rPr>
          <w:rFonts w:ascii="Times New Roman" w:hAnsi="Times New Roman"/>
          <w:i/>
          <w:sz w:val="28"/>
          <w:szCs w:val="28"/>
        </w:rPr>
      </w:pPr>
      <w:r w:rsidRPr="000A25D8">
        <w:rPr>
          <w:rFonts w:ascii="Times New Roman" w:hAnsi="Times New Roman"/>
          <w:i/>
          <w:sz w:val="28"/>
          <w:szCs w:val="28"/>
        </w:rPr>
        <w:t xml:space="preserve">  органа местного самоуправления</w:t>
      </w:r>
    </w:p>
    <w:p w:rsidR="006C6A87" w:rsidRPr="000A25D8" w:rsidRDefault="006C6A87" w:rsidP="006C6A87">
      <w:pPr>
        <w:autoSpaceDE w:val="0"/>
        <w:autoSpaceDN w:val="0"/>
        <w:adjustRightInd w:val="0"/>
        <w:spacing w:after="0" w:line="240" w:lineRule="auto"/>
        <w:rPr>
          <w:rFonts w:ascii="Times New Roman" w:hAnsi="Times New Roman"/>
          <w:bCs/>
          <w:sz w:val="28"/>
          <w:szCs w:val="28"/>
        </w:rPr>
      </w:pPr>
    </w:p>
    <w:p w:rsidR="006C6A87" w:rsidRPr="000A25D8" w:rsidRDefault="006C6A87" w:rsidP="006C6A87">
      <w:pPr>
        <w:spacing w:after="0" w:line="240" w:lineRule="auto"/>
        <w:ind w:right="-1"/>
        <w:jc w:val="both"/>
        <w:rPr>
          <w:rFonts w:ascii="Times New Roman" w:hAnsi="Times New Roman"/>
          <w:sz w:val="28"/>
          <w:szCs w:val="28"/>
        </w:rPr>
      </w:pPr>
      <w:r w:rsidRPr="000A25D8">
        <w:rPr>
          <w:rFonts w:ascii="Times New Roman" w:hAnsi="Times New Roman"/>
          <w:sz w:val="28"/>
          <w:szCs w:val="28"/>
        </w:rPr>
        <w:t>__ _______ 20__ года            _________________                     № _______</w:t>
      </w:r>
    </w:p>
    <w:p w:rsidR="006C6A87" w:rsidRPr="000A25D8" w:rsidRDefault="006C6A87" w:rsidP="006C6A87">
      <w:pPr>
        <w:spacing w:after="0" w:line="240" w:lineRule="auto"/>
        <w:ind w:right="-1"/>
        <w:jc w:val="both"/>
        <w:rPr>
          <w:rFonts w:ascii="Times New Roman" w:hAnsi="Times New Roman"/>
        </w:rPr>
      </w:pPr>
      <w:r w:rsidRPr="000A25D8">
        <w:rPr>
          <w:rFonts w:ascii="Times New Roman" w:hAnsi="Times New Roman"/>
          <w:sz w:val="28"/>
          <w:szCs w:val="28"/>
        </w:rPr>
        <w:tab/>
      </w:r>
      <w:r w:rsidRPr="000A25D8">
        <w:rPr>
          <w:rFonts w:ascii="Times New Roman" w:hAnsi="Times New Roman"/>
          <w:sz w:val="28"/>
          <w:szCs w:val="28"/>
        </w:rPr>
        <w:tab/>
      </w:r>
      <w:r w:rsidRPr="000A25D8">
        <w:rPr>
          <w:rFonts w:ascii="Times New Roman" w:hAnsi="Times New Roman"/>
          <w:sz w:val="28"/>
          <w:szCs w:val="28"/>
        </w:rPr>
        <w:tab/>
      </w:r>
      <w:r w:rsidRPr="000A25D8">
        <w:rPr>
          <w:rFonts w:ascii="Times New Roman" w:hAnsi="Times New Roman"/>
          <w:sz w:val="28"/>
          <w:szCs w:val="28"/>
        </w:rPr>
        <w:tab/>
      </w:r>
      <w:r w:rsidRPr="000A25D8">
        <w:rPr>
          <w:rFonts w:ascii="Times New Roman" w:hAnsi="Times New Roman"/>
          <w:sz w:val="28"/>
          <w:szCs w:val="28"/>
        </w:rPr>
        <w:tab/>
      </w:r>
      <w:r w:rsidRPr="000A25D8">
        <w:rPr>
          <w:rFonts w:ascii="Times New Roman" w:hAnsi="Times New Roman"/>
        </w:rPr>
        <w:t>(место принятия)</w:t>
      </w:r>
    </w:p>
    <w:p w:rsidR="006C6A87" w:rsidRPr="000A25D8" w:rsidRDefault="006C6A87" w:rsidP="006C6A87">
      <w:pPr>
        <w:pStyle w:val="1"/>
        <w:spacing w:before="0" w:after="0"/>
        <w:ind w:right="-1"/>
        <w:rPr>
          <w:rFonts w:ascii="Times New Roman" w:hAnsi="Times New Roman"/>
          <w:sz w:val="22"/>
          <w:szCs w:val="22"/>
        </w:rPr>
      </w:pPr>
    </w:p>
    <w:p w:rsidR="006C6A87" w:rsidRPr="000A25D8" w:rsidRDefault="006C6A87" w:rsidP="006C6A87">
      <w:pPr>
        <w:pStyle w:val="1"/>
        <w:spacing w:before="0" w:after="0"/>
        <w:ind w:right="-1"/>
        <w:rPr>
          <w:rFonts w:ascii="Times New Roman" w:hAnsi="Times New Roman"/>
          <w:szCs w:val="28"/>
        </w:rPr>
      </w:pPr>
    </w:p>
    <w:p w:rsidR="008B26DA" w:rsidRPr="000A25D8" w:rsidRDefault="00807CF6" w:rsidP="00DC4A43">
      <w:pPr>
        <w:spacing w:after="0" w:line="240" w:lineRule="auto"/>
        <w:rPr>
          <w:rFonts w:ascii="Times New Roman" w:hAnsi="Times New Roman"/>
          <w:sz w:val="28"/>
          <w:szCs w:val="28"/>
        </w:rPr>
      </w:pPr>
      <w:r w:rsidRPr="000A25D8">
        <w:rPr>
          <w:rFonts w:ascii="Times New Roman" w:hAnsi="Times New Roman"/>
          <w:sz w:val="28"/>
          <w:szCs w:val="28"/>
        </w:rPr>
        <w:t xml:space="preserve">Об </w:t>
      </w:r>
      <w:proofErr w:type="gramStart"/>
      <w:r w:rsidRPr="000A25D8">
        <w:rPr>
          <w:rFonts w:ascii="Times New Roman" w:hAnsi="Times New Roman"/>
          <w:sz w:val="28"/>
          <w:szCs w:val="28"/>
        </w:rPr>
        <w:t xml:space="preserve">утверждении  </w:t>
      </w:r>
      <w:r w:rsidR="001479D9" w:rsidRPr="000A25D8">
        <w:rPr>
          <w:rFonts w:ascii="Times New Roman" w:hAnsi="Times New Roman"/>
          <w:sz w:val="28"/>
          <w:szCs w:val="28"/>
        </w:rPr>
        <w:t>порядка</w:t>
      </w:r>
      <w:proofErr w:type="gramEnd"/>
      <w:r w:rsidR="001479D9" w:rsidRPr="000A25D8">
        <w:rPr>
          <w:rFonts w:ascii="Times New Roman" w:hAnsi="Times New Roman"/>
          <w:sz w:val="28"/>
          <w:szCs w:val="28"/>
        </w:rPr>
        <w:t xml:space="preserve"> </w:t>
      </w:r>
      <w:r w:rsidR="00066187" w:rsidRPr="000A25D8">
        <w:rPr>
          <w:rFonts w:ascii="Times New Roman" w:hAnsi="Times New Roman"/>
          <w:sz w:val="28"/>
          <w:szCs w:val="28"/>
        </w:rPr>
        <w:t>содержания</w:t>
      </w:r>
      <w:r w:rsidRPr="000A25D8">
        <w:rPr>
          <w:rFonts w:ascii="Times New Roman" w:hAnsi="Times New Roman"/>
          <w:sz w:val="28"/>
          <w:szCs w:val="28"/>
        </w:rPr>
        <w:t xml:space="preserve"> автомобильных</w:t>
      </w:r>
    </w:p>
    <w:p w:rsidR="00807CF6" w:rsidRPr="000A25D8" w:rsidRDefault="005C75BA" w:rsidP="00807CF6">
      <w:pPr>
        <w:spacing w:after="0" w:line="240" w:lineRule="auto"/>
        <w:rPr>
          <w:rFonts w:ascii="Times New Roman" w:hAnsi="Times New Roman"/>
          <w:sz w:val="28"/>
          <w:szCs w:val="28"/>
        </w:rPr>
      </w:pPr>
      <w:r w:rsidRPr="000A25D8">
        <w:rPr>
          <w:rFonts w:ascii="Times New Roman" w:hAnsi="Times New Roman"/>
          <w:sz w:val="28"/>
          <w:szCs w:val="28"/>
        </w:rPr>
        <w:t>Д</w:t>
      </w:r>
      <w:r w:rsidR="00807CF6" w:rsidRPr="000A25D8">
        <w:rPr>
          <w:rFonts w:ascii="Times New Roman" w:hAnsi="Times New Roman"/>
          <w:sz w:val="28"/>
          <w:szCs w:val="28"/>
        </w:rPr>
        <w:t>орог</w:t>
      </w:r>
      <w:r>
        <w:rPr>
          <w:rFonts w:ascii="Times New Roman" w:hAnsi="Times New Roman"/>
          <w:sz w:val="28"/>
          <w:szCs w:val="28"/>
        </w:rPr>
        <w:t xml:space="preserve"> </w:t>
      </w:r>
      <w:r w:rsidR="00807CF6" w:rsidRPr="000A25D8">
        <w:rPr>
          <w:rFonts w:ascii="Times New Roman" w:hAnsi="Times New Roman"/>
          <w:sz w:val="28"/>
          <w:szCs w:val="28"/>
        </w:rPr>
        <w:t xml:space="preserve">местного значения на </w:t>
      </w:r>
      <w:r w:rsidR="00DC4A43" w:rsidRPr="000A25D8">
        <w:rPr>
          <w:rFonts w:ascii="Times New Roman" w:hAnsi="Times New Roman"/>
          <w:sz w:val="28"/>
          <w:szCs w:val="28"/>
        </w:rPr>
        <w:t>территории</w:t>
      </w:r>
    </w:p>
    <w:p w:rsidR="006C6A87" w:rsidRPr="000A25D8" w:rsidRDefault="006C6A87" w:rsidP="00807CF6">
      <w:pPr>
        <w:spacing w:after="0" w:line="240" w:lineRule="auto"/>
        <w:rPr>
          <w:rFonts w:ascii="Times New Roman" w:hAnsi="Times New Roman"/>
          <w:sz w:val="28"/>
          <w:szCs w:val="28"/>
        </w:rPr>
      </w:pPr>
      <w:r w:rsidRPr="000A25D8">
        <w:rPr>
          <w:rFonts w:ascii="Times New Roman" w:hAnsi="Times New Roman"/>
          <w:i/>
          <w:sz w:val="28"/>
          <w:szCs w:val="28"/>
        </w:rPr>
        <w:t xml:space="preserve">наименование муниципального образования </w:t>
      </w:r>
    </w:p>
    <w:p w:rsidR="006C6A87" w:rsidRPr="000A25D8" w:rsidRDefault="006C6A87" w:rsidP="006C6A87">
      <w:pPr>
        <w:pStyle w:val="1"/>
        <w:spacing w:before="0" w:after="0"/>
        <w:rPr>
          <w:rFonts w:ascii="Times New Roman" w:hAnsi="Times New Roman"/>
          <w:i/>
          <w:sz w:val="28"/>
          <w:szCs w:val="28"/>
        </w:rPr>
      </w:pPr>
    </w:p>
    <w:p w:rsidR="006C6A87" w:rsidRPr="000A25D8" w:rsidRDefault="006C6A87" w:rsidP="006C6A87">
      <w:pPr>
        <w:spacing w:after="0" w:line="240" w:lineRule="auto"/>
        <w:rPr>
          <w:rFonts w:ascii="Times New Roman" w:hAnsi="Times New Roman"/>
          <w:i/>
          <w:sz w:val="28"/>
          <w:szCs w:val="28"/>
          <w:u w:val="single"/>
        </w:rPr>
      </w:pPr>
    </w:p>
    <w:p w:rsidR="001848A5" w:rsidRPr="000A25D8" w:rsidRDefault="002E2E54" w:rsidP="001848A5">
      <w:pPr>
        <w:widowControl w:val="0"/>
        <w:autoSpaceDE w:val="0"/>
        <w:autoSpaceDN w:val="0"/>
        <w:adjustRightInd w:val="0"/>
        <w:spacing w:after="0" w:line="240" w:lineRule="auto"/>
        <w:ind w:firstLine="540"/>
        <w:jc w:val="both"/>
        <w:rPr>
          <w:rFonts w:ascii="Times New Roman" w:hAnsi="Times New Roman"/>
          <w:sz w:val="28"/>
          <w:szCs w:val="28"/>
        </w:rPr>
      </w:pPr>
      <w:r w:rsidRPr="000A25D8">
        <w:rPr>
          <w:rFonts w:ascii="Times New Roman" w:hAnsi="Times New Roman"/>
          <w:sz w:val="28"/>
          <w:szCs w:val="28"/>
        </w:rPr>
        <w:t xml:space="preserve">В целях обеспечения сохранности автомобильных дорог местного </w:t>
      </w:r>
      <w:r w:rsidRPr="000A25D8">
        <w:rPr>
          <w:rFonts w:ascii="Times New Roman" w:hAnsi="Times New Roman"/>
          <w:i/>
          <w:sz w:val="28"/>
          <w:szCs w:val="28"/>
        </w:rPr>
        <w:t>наименование муниципального образования</w:t>
      </w:r>
      <w:r w:rsidRPr="000A25D8">
        <w:rPr>
          <w:rFonts w:ascii="Times New Roman" w:hAnsi="Times New Roman"/>
          <w:sz w:val="28"/>
          <w:szCs w:val="28"/>
        </w:rPr>
        <w:t>, в соответствии Федеральн</w:t>
      </w:r>
      <w:r w:rsidR="004B506F" w:rsidRPr="000A25D8">
        <w:rPr>
          <w:rFonts w:ascii="Times New Roman" w:hAnsi="Times New Roman"/>
          <w:sz w:val="28"/>
          <w:szCs w:val="28"/>
        </w:rPr>
        <w:t>ым</w:t>
      </w:r>
      <w:r w:rsidRPr="000A25D8">
        <w:rPr>
          <w:rFonts w:ascii="Times New Roman" w:hAnsi="Times New Roman"/>
          <w:sz w:val="28"/>
          <w:szCs w:val="28"/>
        </w:rPr>
        <w:t xml:space="preserve"> закон</w:t>
      </w:r>
      <w:r w:rsidR="004B506F" w:rsidRPr="000A25D8">
        <w:rPr>
          <w:rFonts w:ascii="Times New Roman" w:hAnsi="Times New Roman"/>
          <w:sz w:val="28"/>
          <w:szCs w:val="28"/>
        </w:rPr>
        <w:t>ом</w:t>
      </w:r>
      <w:r w:rsidRPr="000A25D8">
        <w:rPr>
          <w:rFonts w:ascii="Times New Roman" w:hAnsi="Times New Roman"/>
          <w:sz w:val="28"/>
          <w:szCs w:val="28"/>
        </w:rPr>
        <w:t xml:space="preserve"> от 08.1</w:t>
      </w:r>
      <w:r w:rsidR="001848A5" w:rsidRPr="000A25D8">
        <w:rPr>
          <w:rFonts w:ascii="Times New Roman" w:hAnsi="Times New Roman"/>
          <w:sz w:val="28"/>
          <w:szCs w:val="28"/>
        </w:rPr>
        <w:t>1.2007 №</w:t>
      </w:r>
      <w:r w:rsidRPr="000A25D8">
        <w:rPr>
          <w:rFonts w:ascii="Times New Roman" w:hAnsi="Times New Roman"/>
          <w:sz w:val="28"/>
          <w:szCs w:val="28"/>
        </w:rPr>
        <w:t xml:space="preserve"> 257-ФЗ </w:t>
      </w:r>
      <w:r w:rsidR="001848A5" w:rsidRPr="000A25D8">
        <w:rPr>
          <w:rFonts w:ascii="Times New Roman" w:hAnsi="Times New Roman"/>
          <w:sz w:val="28"/>
          <w:szCs w:val="28"/>
        </w:rPr>
        <w:t>«</w:t>
      </w:r>
      <w:r w:rsidRPr="000A25D8">
        <w:rPr>
          <w:rFonts w:ascii="Times New Roman" w:hAnsi="Times New Roman"/>
          <w:sz w:val="28"/>
          <w:szCs w:val="28"/>
        </w:rPr>
        <w:t>Об автомобильных дорогах и о дорожной деятельности в Российской Федерации и о внесении изменений в отдельные законодате</w:t>
      </w:r>
      <w:r w:rsidR="001848A5" w:rsidRPr="000A25D8">
        <w:rPr>
          <w:rFonts w:ascii="Times New Roman" w:hAnsi="Times New Roman"/>
          <w:sz w:val="28"/>
          <w:szCs w:val="28"/>
        </w:rPr>
        <w:t>льные акты Российской Федерации»</w:t>
      </w:r>
      <w:r w:rsidRPr="000A25D8">
        <w:rPr>
          <w:rFonts w:ascii="Times New Roman" w:hAnsi="Times New Roman"/>
          <w:sz w:val="28"/>
          <w:szCs w:val="28"/>
        </w:rPr>
        <w:t xml:space="preserve">, руководствуясь статьями </w:t>
      </w:r>
      <w:r w:rsidR="001848A5" w:rsidRPr="000A25D8">
        <w:rPr>
          <w:rFonts w:ascii="Times New Roman" w:hAnsi="Times New Roman"/>
          <w:sz w:val="28"/>
          <w:szCs w:val="28"/>
        </w:rPr>
        <w:t>_____________</w:t>
      </w:r>
      <w:proofErr w:type="gramStart"/>
      <w:r w:rsidR="001848A5" w:rsidRPr="000A25D8">
        <w:rPr>
          <w:rFonts w:ascii="Times New Roman" w:hAnsi="Times New Roman"/>
          <w:sz w:val="28"/>
          <w:szCs w:val="28"/>
        </w:rPr>
        <w:t>_  Устава</w:t>
      </w:r>
      <w:proofErr w:type="gramEnd"/>
      <w:r w:rsidR="001848A5" w:rsidRPr="000A25D8">
        <w:rPr>
          <w:rFonts w:ascii="Times New Roman" w:hAnsi="Times New Roman"/>
          <w:i/>
          <w:sz w:val="28"/>
          <w:szCs w:val="28"/>
        </w:rPr>
        <w:t xml:space="preserve"> наименование муниципального образования</w:t>
      </w:r>
      <w:r w:rsidR="001848A5" w:rsidRPr="000A25D8">
        <w:rPr>
          <w:rFonts w:ascii="Times New Roman" w:hAnsi="Times New Roman"/>
          <w:sz w:val="28"/>
          <w:szCs w:val="28"/>
        </w:rPr>
        <w:t>, ПОСТАНОВЛЯЮ</w:t>
      </w:r>
      <w:r w:rsidR="00B90294" w:rsidRPr="000A25D8">
        <w:rPr>
          <w:rFonts w:ascii="Times New Roman" w:hAnsi="Times New Roman"/>
          <w:sz w:val="28"/>
          <w:szCs w:val="28"/>
        </w:rPr>
        <w:t>/РЕШИЛ</w:t>
      </w:r>
      <w:r w:rsidR="001848A5" w:rsidRPr="000A25D8">
        <w:rPr>
          <w:rFonts w:ascii="Times New Roman" w:hAnsi="Times New Roman"/>
          <w:sz w:val="28"/>
          <w:szCs w:val="28"/>
        </w:rPr>
        <w:t>:</w:t>
      </w:r>
    </w:p>
    <w:p w:rsidR="002E2E54" w:rsidRPr="000A25D8" w:rsidRDefault="002E2E54" w:rsidP="00137EC0">
      <w:pPr>
        <w:pStyle w:val="ConsPlusNormal"/>
        <w:tabs>
          <w:tab w:val="left" w:pos="993"/>
        </w:tabs>
        <w:ind w:firstLine="567"/>
        <w:jc w:val="both"/>
        <w:rPr>
          <w:rFonts w:ascii="Times New Roman" w:hAnsi="Times New Roman" w:cs="Times New Roman"/>
          <w:sz w:val="28"/>
          <w:szCs w:val="28"/>
        </w:rPr>
      </w:pPr>
      <w:r w:rsidRPr="000A25D8">
        <w:rPr>
          <w:rFonts w:ascii="Times New Roman" w:hAnsi="Times New Roman" w:cs="Times New Roman"/>
          <w:sz w:val="28"/>
          <w:szCs w:val="28"/>
        </w:rPr>
        <w:t xml:space="preserve">1. Утвердить </w:t>
      </w:r>
      <w:r w:rsidR="001848A5" w:rsidRPr="000A25D8">
        <w:rPr>
          <w:rFonts w:ascii="Times New Roman" w:hAnsi="Times New Roman" w:cs="Times New Roman"/>
          <w:sz w:val="28"/>
          <w:szCs w:val="28"/>
        </w:rPr>
        <w:t xml:space="preserve">порядок </w:t>
      </w:r>
      <w:r w:rsidR="00066187" w:rsidRPr="000A25D8">
        <w:rPr>
          <w:rFonts w:ascii="Times New Roman" w:hAnsi="Times New Roman" w:cs="Times New Roman"/>
          <w:sz w:val="28"/>
          <w:szCs w:val="28"/>
        </w:rPr>
        <w:t>содержания</w:t>
      </w:r>
      <w:r w:rsidRPr="000A25D8">
        <w:rPr>
          <w:rFonts w:ascii="Times New Roman" w:hAnsi="Times New Roman" w:cs="Times New Roman"/>
          <w:sz w:val="28"/>
          <w:szCs w:val="28"/>
        </w:rPr>
        <w:t xml:space="preserve"> автомобильных дорог местного значения</w:t>
      </w:r>
      <w:r w:rsidR="005C75BA">
        <w:rPr>
          <w:rFonts w:ascii="Times New Roman" w:hAnsi="Times New Roman" w:cs="Times New Roman"/>
          <w:sz w:val="28"/>
          <w:szCs w:val="28"/>
        </w:rPr>
        <w:t xml:space="preserve"> </w:t>
      </w:r>
      <w:r w:rsidR="00DC4A43" w:rsidRPr="000A25D8">
        <w:rPr>
          <w:rFonts w:ascii="Times New Roman" w:hAnsi="Times New Roman" w:cs="Times New Roman"/>
          <w:sz w:val="28"/>
          <w:szCs w:val="28"/>
        </w:rPr>
        <w:t xml:space="preserve">на территории </w:t>
      </w:r>
      <w:r w:rsidR="001848A5" w:rsidRPr="000A25D8">
        <w:rPr>
          <w:rFonts w:ascii="Times New Roman" w:hAnsi="Times New Roman" w:cs="Times New Roman"/>
          <w:i/>
          <w:sz w:val="28"/>
          <w:szCs w:val="28"/>
        </w:rPr>
        <w:t>наименование муниципального образовани</w:t>
      </w:r>
      <w:r w:rsidR="005C75BA">
        <w:rPr>
          <w:rFonts w:ascii="Times New Roman" w:hAnsi="Times New Roman" w:cs="Times New Roman"/>
          <w:i/>
          <w:sz w:val="28"/>
          <w:szCs w:val="28"/>
        </w:rPr>
        <w:t xml:space="preserve">я </w:t>
      </w:r>
      <w:r w:rsidRPr="000A25D8">
        <w:rPr>
          <w:rFonts w:ascii="Times New Roman" w:hAnsi="Times New Roman" w:cs="Times New Roman"/>
          <w:sz w:val="28"/>
          <w:szCs w:val="28"/>
        </w:rPr>
        <w:t>согласно приложению.</w:t>
      </w:r>
    </w:p>
    <w:p w:rsidR="001848A5" w:rsidRPr="000A25D8" w:rsidRDefault="001848A5" w:rsidP="00137EC0">
      <w:pPr>
        <w:pStyle w:val="ConsPlusNormal"/>
        <w:widowControl/>
        <w:numPr>
          <w:ilvl w:val="0"/>
          <w:numId w:val="2"/>
        </w:numPr>
        <w:tabs>
          <w:tab w:val="left" w:pos="0"/>
          <w:tab w:val="left" w:pos="993"/>
        </w:tabs>
        <w:ind w:left="0" w:firstLine="567"/>
        <w:jc w:val="both"/>
        <w:rPr>
          <w:rFonts w:ascii="Times New Roman" w:hAnsi="Times New Roman" w:cs="Times New Roman"/>
          <w:i/>
          <w:sz w:val="28"/>
          <w:szCs w:val="28"/>
        </w:rPr>
      </w:pPr>
      <w:r w:rsidRPr="000A25D8">
        <w:rPr>
          <w:rFonts w:ascii="Times New Roman" w:hAnsi="Times New Roman" w:cs="Times New Roman"/>
          <w:sz w:val="28"/>
          <w:szCs w:val="28"/>
        </w:rPr>
        <w:t xml:space="preserve">Контроль за выполнением настоящего </w:t>
      </w:r>
      <w:r w:rsidRPr="000A25D8">
        <w:rPr>
          <w:rFonts w:ascii="Times New Roman" w:hAnsi="Times New Roman"/>
          <w:bCs/>
          <w:sz w:val="28"/>
          <w:szCs w:val="28"/>
        </w:rPr>
        <w:t>Постановления</w:t>
      </w:r>
      <w:r w:rsidR="00137EC0">
        <w:rPr>
          <w:rFonts w:ascii="Times New Roman" w:hAnsi="Times New Roman"/>
          <w:bCs/>
          <w:sz w:val="28"/>
          <w:szCs w:val="28"/>
        </w:rPr>
        <w:t>/Решения</w:t>
      </w:r>
      <w:r w:rsidR="005C75BA">
        <w:rPr>
          <w:rFonts w:ascii="Times New Roman" w:hAnsi="Times New Roman"/>
          <w:bCs/>
          <w:sz w:val="28"/>
          <w:szCs w:val="28"/>
        </w:rPr>
        <w:t xml:space="preserve"> </w:t>
      </w:r>
      <w:r w:rsidRPr="000A25D8">
        <w:rPr>
          <w:rFonts w:ascii="Times New Roman" w:hAnsi="Times New Roman" w:cs="Times New Roman"/>
          <w:sz w:val="28"/>
          <w:szCs w:val="28"/>
        </w:rPr>
        <w:t xml:space="preserve">возложить </w:t>
      </w:r>
      <w:proofErr w:type="gramStart"/>
      <w:r w:rsidRPr="000A25D8">
        <w:rPr>
          <w:rFonts w:ascii="Times New Roman" w:hAnsi="Times New Roman" w:cs="Times New Roman"/>
          <w:sz w:val="28"/>
          <w:szCs w:val="28"/>
        </w:rPr>
        <w:t>на  _</w:t>
      </w:r>
      <w:proofErr w:type="gramEnd"/>
      <w:r w:rsidRPr="000A25D8">
        <w:rPr>
          <w:rFonts w:ascii="Times New Roman" w:hAnsi="Times New Roman" w:cs="Times New Roman"/>
          <w:sz w:val="28"/>
          <w:szCs w:val="28"/>
        </w:rPr>
        <w:t>______________________________________(</w:t>
      </w:r>
      <w:r w:rsidRPr="000A25D8">
        <w:rPr>
          <w:rFonts w:ascii="Times New Roman" w:hAnsi="Times New Roman" w:cs="Times New Roman"/>
          <w:i/>
          <w:sz w:val="28"/>
          <w:szCs w:val="28"/>
        </w:rPr>
        <w:t>указать</w:t>
      </w:r>
      <w:r w:rsidR="005C75BA">
        <w:rPr>
          <w:rFonts w:ascii="Times New Roman" w:hAnsi="Times New Roman" w:cs="Times New Roman"/>
          <w:i/>
          <w:sz w:val="28"/>
          <w:szCs w:val="28"/>
        </w:rPr>
        <w:t xml:space="preserve"> </w:t>
      </w:r>
      <w:r w:rsidRPr="000A25D8">
        <w:rPr>
          <w:rFonts w:ascii="Times New Roman" w:hAnsi="Times New Roman" w:cs="Times New Roman"/>
          <w:i/>
          <w:sz w:val="28"/>
          <w:szCs w:val="28"/>
        </w:rPr>
        <w:t>должность и ФИО</w:t>
      </w:r>
      <w:r w:rsidRPr="000A25D8">
        <w:rPr>
          <w:rFonts w:ascii="Times New Roman" w:hAnsi="Times New Roman" w:cs="Times New Roman"/>
          <w:sz w:val="28"/>
          <w:szCs w:val="28"/>
        </w:rPr>
        <w:t>).</w:t>
      </w:r>
    </w:p>
    <w:p w:rsidR="001848A5" w:rsidRPr="000A25D8" w:rsidRDefault="001848A5" w:rsidP="00137EC0">
      <w:pPr>
        <w:pStyle w:val="ConsPlusNormal"/>
        <w:widowControl/>
        <w:numPr>
          <w:ilvl w:val="0"/>
          <w:numId w:val="2"/>
        </w:numPr>
        <w:tabs>
          <w:tab w:val="left" w:pos="0"/>
          <w:tab w:val="left" w:pos="993"/>
        </w:tabs>
        <w:ind w:left="0" w:firstLine="567"/>
        <w:jc w:val="both"/>
        <w:rPr>
          <w:rFonts w:ascii="Times New Roman" w:hAnsi="Times New Roman"/>
          <w:i/>
          <w:sz w:val="28"/>
          <w:szCs w:val="28"/>
        </w:rPr>
      </w:pPr>
      <w:r w:rsidRPr="000A25D8">
        <w:rPr>
          <w:rFonts w:ascii="Times New Roman" w:hAnsi="Times New Roman"/>
          <w:bCs/>
          <w:sz w:val="28"/>
          <w:szCs w:val="28"/>
        </w:rPr>
        <w:t>Постановление</w:t>
      </w:r>
      <w:r w:rsidR="00066187" w:rsidRPr="000A25D8">
        <w:rPr>
          <w:rFonts w:ascii="Times New Roman" w:hAnsi="Times New Roman"/>
          <w:bCs/>
          <w:sz w:val="28"/>
          <w:szCs w:val="28"/>
        </w:rPr>
        <w:t>/решение</w:t>
      </w:r>
      <w:r w:rsidRPr="000A25D8">
        <w:rPr>
          <w:rFonts w:ascii="Times New Roman" w:hAnsi="Times New Roman" w:cs="Times New Roman"/>
          <w:sz w:val="28"/>
          <w:szCs w:val="28"/>
        </w:rPr>
        <w:t xml:space="preserve"> вступает в силу </w:t>
      </w:r>
      <w:r w:rsidRPr="000A25D8">
        <w:rPr>
          <w:rFonts w:ascii="Times New Roman" w:hAnsi="Times New Roman" w:cs="Times New Roman"/>
          <w:i/>
          <w:sz w:val="28"/>
          <w:szCs w:val="28"/>
        </w:rPr>
        <w:t>в день, следующий за днем его официального опубликования</w:t>
      </w:r>
      <w:r w:rsidRPr="000A25D8">
        <w:rPr>
          <w:rFonts w:ascii="Times New Roman" w:hAnsi="Times New Roman" w:cs="Times New Roman"/>
          <w:sz w:val="28"/>
          <w:szCs w:val="28"/>
        </w:rPr>
        <w:t xml:space="preserve"> (</w:t>
      </w:r>
      <w:r w:rsidRPr="000A25D8">
        <w:rPr>
          <w:rFonts w:ascii="Times New Roman" w:hAnsi="Times New Roman" w:cs="Times New Roman"/>
          <w:i/>
          <w:sz w:val="28"/>
          <w:szCs w:val="28"/>
        </w:rPr>
        <w:t>указать, как прописано в Уставе</w:t>
      </w:r>
      <w:r w:rsidR="008B26DA" w:rsidRPr="000A25D8">
        <w:rPr>
          <w:rFonts w:ascii="Times New Roman" w:hAnsi="Times New Roman" w:cs="Times New Roman"/>
          <w:i/>
          <w:sz w:val="28"/>
          <w:szCs w:val="28"/>
        </w:rPr>
        <w:t>)</w:t>
      </w:r>
      <w:r w:rsidR="00B90294" w:rsidRPr="000A25D8">
        <w:rPr>
          <w:rFonts w:ascii="Times New Roman" w:hAnsi="Times New Roman" w:cs="Times New Roman"/>
          <w:i/>
          <w:sz w:val="28"/>
          <w:szCs w:val="28"/>
        </w:rPr>
        <w:t>.</w:t>
      </w:r>
    </w:p>
    <w:p w:rsidR="001848A5" w:rsidRPr="000A25D8" w:rsidRDefault="001848A5" w:rsidP="00DC4A43">
      <w:pPr>
        <w:pStyle w:val="ConsPlusNormal"/>
        <w:widowControl/>
        <w:tabs>
          <w:tab w:val="left" w:pos="0"/>
        </w:tabs>
        <w:ind w:firstLine="0"/>
        <w:jc w:val="both"/>
        <w:rPr>
          <w:rFonts w:ascii="Times New Roman" w:hAnsi="Times New Roman"/>
          <w:i/>
          <w:sz w:val="28"/>
          <w:szCs w:val="28"/>
        </w:rPr>
      </w:pPr>
    </w:p>
    <w:p w:rsidR="004C7936" w:rsidRPr="000A25D8" w:rsidRDefault="00044C68" w:rsidP="001848A5">
      <w:pPr>
        <w:pStyle w:val="ConsPlusNormal"/>
        <w:widowControl/>
        <w:tabs>
          <w:tab w:val="left" w:pos="0"/>
        </w:tabs>
        <w:ind w:left="900" w:firstLine="0"/>
        <w:jc w:val="both"/>
        <w:rPr>
          <w:rFonts w:ascii="Times New Roman" w:hAnsi="Times New Roman"/>
          <w:i/>
          <w:sz w:val="28"/>
          <w:szCs w:val="28"/>
        </w:rPr>
      </w:pPr>
      <w:proofErr w:type="gramStart"/>
      <w:r w:rsidRPr="000A25D8">
        <w:rPr>
          <w:rFonts w:ascii="Times New Roman" w:hAnsi="Times New Roman"/>
          <w:sz w:val="28"/>
          <w:szCs w:val="28"/>
        </w:rPr>
        <w:t xml:space="preserve">Руководитель  </w:t>
      </w:r>
      <w:r w:rsidR="00241182" w:rsidRPr="000A25D8">
        <w:rPr>
          <w:rFonts w:ascii="Times New Roman" w:hAnsi="Times New Roman"/>
          <w:i/>
          <w:sz w:val="28"/>
          <w:szCs w:val="28"/>
        </w:rPr>
        <w:t>наименование</w:t>
      </w:r>
      <w:proofErr w:type="gramEnd"/>
      <w:r w:rsidR="00241182" w:rsidRPr="000A25D8">
        <w:rPr>
          <w:rFonts w:ascii="Times New Roman" w:hAnsi="Times New Roman"/>
          <w:i/>
          <w:sz w:val="28"/>
          <w:szCs w:val="28"/>
        </w:rPr>
        <w:t xml:space="preserve"> </w:t>
      </w:r>
    </w:p>
    <w:p w:rsidR="006C6A87" w:rsidRPr="000A25D8" w:rsidRDefault="00241182" w:rsidP="006C6A87">
      <w:pPr>
        <w:spacing w:after="0" w:line="240" w:lineRule="auto"/>
        <w:jc w:val="both"/>
        <w:rPr>
          <w:rFonts w:ascii="Times New Roman" w:hAnsi="Times New Roman"/>
          <w:sz w:val="28"/>
          <w:szCs w:val="28"/>
        </w:rPr>
      </w:pPr>
      <w:r w:rsidRPr="000A25D8">
        <w:rPr>
          <w:rFonts w:ascii="Times New Roman" w:hAnsi="Times New Roman"/>
          <w:i/>
          <w:sz w:val="28"/>
          <w:szCs w:val="28"/>
        </w:rPr>
        <w:t>органа местного самоуправления</w:t>
      </w:r>
      <w:r w:rsidR="005C75BA">
        <w:rPr>
          <w:rFonts w:ascii="Times New Roman" w:hAnsi="Times New Roman"/>
          <w:i/>
          <w:sz w:val="28"/>
          <w:szCs w:val="28"/>
        </w:rPr>
        <w:t xml:space="preserve"> </w:t>
      </w:r>
      <w:r w:rsidR="006C6A87" w:rsidRPr="000A25D8">
        <w:rPr>
          <w:rFonts w:ascii="Times New Roman" w:hAnsi="Times New Roman"/>
          <w:sz w:val="28"/>
          <w:szCs w:val="28"/>
        </w:rPr>
        <w:t>И. О. Фамилия</w:t>
      </w:r>
    </w:p>
    <w:p w:rsidR="006C6A87" w:rsidRPr="000A25D8" w:rsidRDefault="006C6A87" w:rsidP="006C6A87">
      <w:pPr>
        <w:spacing w:after="0" w:line="240" w:lineRule="auto"/>
      </w:pPr>
    </w:p>
    <w:p w:rsidR="006C6A87" w:rsidRPr="000A25D8" w:rsidRDefault="006C6A87" w:rsidP="006C6A87">
      <w:pPr>
        <w:spacing w:after="0" w:line="240" w:lineRule="auto"/>
      </w:pPr>
    </w:p>
    <w:p w:rsidR="006C6A87" w:rsidRPr="000A25D8" w:rsidRDefault="006C6A87" w:rsidP="006C6A87">
      <w:pPr>
        <w:spacing w:after="0" w:line="240" w:lineRule="auto"/>
      </w:pPr>
    </w:p>
    <w:p w:rsidR="0000270B" w:rsidRPr="000A25D8" w:rsidRDefault="0000270B" w:rsidP="006C6A87">
      <w:pPr>
        <w:spacing w:after="0" w:line="240" w:lineRule="auto"/>
      </w:pPr>
    </w:p>
    <w:p w:rsidR="0000270B" w:rsidRPr="000A25D8" w:rsidRDefault="0000270B" w:rsidP="006C6A87">
      <w:pPr>
        <w:spacing w:after="0" w:line="240" w:lineRule="auto"/>
      </w:pPr>
    </w:p>
    <w:p w:rsidR="003D6F77" w:rsidRPr="000A25D8" w:rsidRDefault="003D6F77" w:rsidP="006C6A87">
      <w:pPr>
        <w:spacing w:after="0" w:line="240" w:lineRule="auto"/>
      </w:pPr>
    </w:p>
    <w:p w:rsidR="006C6A87" w:rsidRPr="000A25D8" w:rsidRDefault="006C6A87" w:rsidP="006C6A87">
      <w:pPr>
        <w:spacing w:after="0" w:line="240" w:lineRule="auto"/>
      </w:pPr>
    </w:p>
    <w:tbl>
      <w:tblPr>
        <w:tblW w:w="9841" w:type="dxa"/>
        <w:tblLook w:val="01E0" w:firstRow="1" w:lastRow="1" w:firstColumn="1" w:lastColumn="1" w:noHBand="0" w:noVBand="0"/>
      </w:tblPr>
      <w:tblGrid>
        <w:gridCol w:w="5508"/>
        <w:gridCol w:w="4333"/>
      </w:tblGrid>
      <w:tr w:rsidR="006C6A87" w:rsidRPr="000A25D8" w:rsidTr="00572DF5">
        <w:tc>
          <w:tcPr>
            <w:tcW w:w="5508" w:type="dxa"/>
          </w:tcPr>
          <w:p w:rsidR="006C6A87" w:rsidRPr="000A25D8" w:rsidRDefault="006C6A87" w:rsidP="00572DF5">
            <w:pPr>
              <w:autoSpaceDE w:val="0"/>
              <w:autoSpaceDN w:val="0"/>
              <w:adjustRightInd w:val="0"/>
              <w:spacing w:after="0" w:line="240" w:lineRule="auto"/>
              <w:jc w:val="center"/>
              <w:rPr>
                <w:rFonts w:ascii="Times New Roman" w:hAnsi="Times New Roman"/>
                <w:sz w:val="28"/>
                <w:szCs w:val="28"/>
              </w:rPr>
            </w:pPr>
          </w:p>
        </w:tc>
        <w:tc>
          <w:tcPr>
            <w:tcW w:w="4333" w:type="dxa"/>
          </w:tcPr>
          <w:p w:rsidR="006C6A87" w:rsidRPr="000A25D8" w:rsidRDefault="006C6A87" w:rsidP="00572DF5">
            <w:pPr>
              <w:spacing w:after="0" w:line="240" w:lineRule="auto"/>
              <w:rPr>
                <w:rFonts w:ascii="Times New Roman" w:hAnsi="Times New Roman"/>
                <w:sz w:val="28"/>
                <w:szCs w:val="28"/>
              </w:rPr>
            </w:pPr>
            <w:proofErr w:type="gramStart"/>
            <w:r w:rsidRPr="000A25D8">
              <w:rPr>
                <w:rFonts w:ascii="Times New Roman" w:hAnsi="Times New Roman"/>
                <w:sz w:val="28"/>
                <w:szCs w:val="28"/>
              </w:rPr>
              <w:t>Приложение  №</w:t>
            </w:r>
            <w:proofErr w:type="gramEnd"/>
            <w:r w:rsidRPr="000A25D8">
              <w:rPr>
                <w:rFonts w:ascii="Times New Roman" w:hAnsi="Times New Roman"/>
                <w:sz w:val="28"/>
                <w:szCs w:val="28"/>
              </w:rPr>
              <w:t>1</w:t>
            </w:r>
          </w:p>
          <w:p w:rsidR="006C6A87" w:rsidRPr="000A25D8" w:rsidRDefault="006C6A87" w:rsidP="00572DF5">
            <w:pPr>
              <w:spacing w:after="0" w:line="240" w:lineRule="auto"/>
              <w:rPr>
                <w:rFonts w:ascii="Times New Roman" w:hAnsi="Times New Roman"/>
                <w:i/>
                <w:sz w:val="28"/>
                <w:szCs w:val="28"/>
                <w:u w:val="single"/>
              </w:rPr>
            </w:pPr>
            <w:r w:rsidRPr="000A25D8">
              <w:rPr>
                <w:rFonts w:ascii="Times New Roman" w:hAnsi="Times New Roman"/>
                <w:sz w:val="28"/>
                <w:szCs w:val="28"/>
              </w:rPr>
              <w:t xml:space="preserve">к </w:t>
            </w:r>
            <w:r w:rsidRPr="000A25D8">
              <w:rPr>
                <w:rFonts w:ascii="Times New Roman" w:hAnsi="Times New Roman"/>
                <w:i/>
                <w:sz w:val="28"/>
                <w:szCs w:val="28"/>
              </w:rPr>
              <w:t xml:space="preserve">акту </w:t>
            </w:r>
            <w:r w:rsidRPr="000A25D8">
              <w:rPr>
                <w:rFonts w:ascii="Times New Roman" w:hAnsi="Times New Roman"/>
                <w:i/>
                <w:sz w:val="28"/>
                <w:szCs w:val="28"/>
                <w:u w:val="single"/>
              </w:rPr>
              <w:t>наименование органа местного самоуправления</w:t>
            </w:r>
          </w:p>
          <w:p w:rsidR="006C6A87" w:rsidRPr="000A25D8" w:rsidRDefault="006C6A87" w:rsidP="00572DF5">
            <w:pPr>
              <w:spacing w:after="0" w:line="240" w:lineRule="auto"/>
              <w:rPr>
                <w:rFonts w:ascii="Times New Roman" w:hAnsi="Times New Roman"/>
                <w:sz w:val="28"/>
                <w:szCs w:val="28"/>
              </w:rPr>
            </w:pPr>
            <w:r w:rsidRPr="000A25D8">
              <w:rPr>
                <w:rFonts w:ascii="Times New Roman" w:hAnsi="Times New Roman"/>
                <w:sz w:val="28"/>
                <w:szCs w:val="28"/>
              </w:rPr>
              <w:t>от                       №</w:t>
            </w:r>
          </w:p>
        </w:tc>
      </w:tr>
    </w:tbl>
    <w:p w:rsidR="001848A5" w:rsidRPr="000A25D8" w:rsidRDefault="001848A5" w:rsidP="001848A5">
      <w:pPr>
        <w:pStyle w:val="ConsPlusNormal"/>
        <w:jc w:val="both"/>
      </w:pPr>
    </w:p>
    <w:p w:rsidR="001848A5" w:rsidRPr="000A25D8" w:rsidRDefault="001848A5" w:rsidP="001848A5">
      <w:pPr>
        <w:pStyle w:val="ConsPlusNormal"/>
        <w:jc w:val="center"/>
        <w:rPr>
          <w:rFonts w:ascii="Times New Roman" w:hAnsi="Times New Roman" w:cs="Times New Roman"/>
          <w:bCs/>
          <w:i/>
          <w:sz w:val="28"/>
          <w:szCs w:val="28"/>
        </w:rPr>
      </w:pPr>
      <w:bookmarkStart w:id="0" w:name="Par30"/>
      <w:bookmarkEnd w:id="0"/>
      <w:r w:rsidRPr="000A25D8">
        <w:rPr>
          <w:rFonts w:ascii="Times New Roman" w:hAnsi="Times New Roman" w:cs="Times New Roman"/>
          <w:b/>
          <w:bCs/>
          <w:sz w:val="28"/>
          <w:szCs w:val="28"/>
        </w:rPr>
        <w:t>П</w:t>
      </w:r>
      <w:r w:rsidR="00796827" w:rsidRPr="000A25D8">
        <w:rPr>
          <w:rFonts w:ascii="Times New Roman" w:hAnsi="Times New Roman" w:cs="Times New Roman"/>
          <w:b/>
          <w:bCs/>
          <w:sz w:val="28"/>
          <w:szCs w:val="28"/>
        </w:rPr>
        <w:t xml:space="preserve">орядок </w:t>
      </w:r>
      <w:r w:rsidR="00066187" w:rsidRPr="000A25D8">
        <w:rPr>
          <w:rFonts w:ascii="Times New Roman" w:hAnsi="Times New Roman" w:cs="Times New Roman"/>
          <w:b/>
          <w:bCs/>
          <w:sz w:val="28"/>
          <w:szCs w:val="28"/>
        </w:rPr>
        <w:t>содержания</w:t>
      </w:r>
      <w:r w:rsidRPr="000A25D8">
        <w:rPr>
          <w:rFonts w:ascii="Times New Roman" w:hAnsi="Times New Roman" w:cs="Times New Roman"/>
          <w:b/>
          <w:bCs/>
          <w:sz w:val="28"/>
          <w:szCs w:val="28"/>
        </w:rPr>
        <w:t xml:space="preserve"> дорог</w:t>
      </w:r>
      <w:r w:rsidR="005C75BA">
        <w:rPr>
          <w:rFonts w:ascii="Times New Roman" w:hAnsi="Times New Roman" w:cs="Times New Roman"/>
          <w:b/>
          <w:bCs/>
          <w:sz w:val="28"/>
          <w:szCs w:val="28"/>
        </w:rPr>
        <w:t xml:space="preserve"> </w:t>
      </w:r>
      <w:r w:rsidRPr="000A25D8">
        <w:rPr>
          <w:rFonts w:ascii="Times New Roman" w:hAnsi="Times New Roman" w:cs="Times New Roman"/>
          <w:b/>
          <w:bCs/>
          <w:sz w:val="28"/>
          <w:szCs w:val="28"/>
        </w:rPr>
        <w:t>местного значения</w:t>
      </w:r>
      <w:r w:rsidR="005C75BA">
        <w:rPr>
          <w:rFonts w:ascii="Times New Roman" w:hAnsi="Times New Roman" w:cs="Times New Roman"/>
          <w:b/>
          <w:bCs/>
          <w:sz w:val="28"/>
          <w:szCs w:val="28"/>
        </w:rPr>
        <w:t xml:space="preserve"> </w:t>
      </w:r>
      <w:r w:rsidRPr="000A25D8">
        <w:rPr>
          <w:rFonts w:ascii="Times New Roman" w:hAnsi="Times New Roman" w:cs="Times New Roman"/>
          <w:b/>
          <w:bCs/>
          <w:sz w:val="28"/>
          <w:szCs w:val="28"/>
        </w:rPr>
        <w:t xml:space="preserve">на </w:t>
      </w:r>
      <w:proofErr w:type="gramStart"/>
      <w:r w:rsidRPr="000A25D8">
        <w:rPr>
          <w:rFonts w:ascii="Times New Roman" w:hAnsi="Times New Roman" w:cs="Times New Roman"/>
          <w:b/>
          <w:bCs/>
          <w:sz w:val="28"/>
          <w:szCs w:val="28"/>
        </w:rPr>
        <w:t>территории</w:t>
      </w:r>
      <w:r w:rsidR="005C75BA">
        <w:rPr>
          <w:rFonts w:ascii="Times New Roman" w:hAnsi="Times New Roman" w:cs="Times New Roman"/>
          <w:b/>
          <w:bCs/>
          <w:sz w:val="28"/>
          <w:szCs w:val="28"/>
        </w:rPr>
        <w:t xml:space="preserve">  </w:t>
      </w:r>
      <w:bookmarkStart w:id="1" w:name="_GoBack"/>
      <w:bookmarkEnd w:id="1"/>
      <w:r w:rsidRPr="000A25D8">
        <w:rPr>
          <w:rFonts w:ascii="Times New Roman" w:hAnsi="Times New Roman" w:cs="Times New Roman"/>
          <w:bCs/>
          <w:i/>
          <w:sz w:val="28"/>
          <w:szCs w:val="28"/>
        </w:rPr>
        <w:t>наименование</w:t>
      </w:r>
      <w:proofErr w:type="gramEnd"/>
      <w:r w:rsidRPr="000A25D8">
        <w:rPr>
          <w:rFonts w:ascii="Times New Roman" w:hAnsi="Times New Roman" w:cs="Times New Roman"/>
          <w:bCs/>
          <w:i/>
          <w:sz w:val="28"/>
          <w:szCs w:val="28"/>
        </w:rPr>
        <w:t xml:space="preserve"> муниципального образования </w:t>
      </w:r>
    </w:p>
    <w:p w:rsidR="00DC4A43" w:rsidRPr="000A25D8" w:rsidRDefault="00DC4A43" w:rsidP="00DC4A43">
      <w:pPr>
        <w:pStyle w:val="ConsPlusNormal"/>
        <w:jc w:val="both"/>
      </w:pP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 xml:space="preserve">1. Настоящий Порядок содержания автомобильных дорог общего пользования местного значения </w:t>
      </w:r>
      <w:r w:rsidRPr="000A25D8">
        <w:rPr>
          <w:rFonts w:ascii="Times New Roman" w:hAnsi="Times New Roman" w:cs="Times New Roman"/>
          <w:bCs/>
          <w:i/>
          <w:sz w:val="28"/>
          <w:szCs w:val="28"/>
        </w:rPr>
        <w:t>наименование муниципального образования</w:t>
      </w:r>
      <w:r w:rsidRPr="000A25D8">
        <w:rPr>
          <w:rFonts w:ascii="Times New Roman" w:hAnsi="Times New Roman" w:cs="Times New Roman"/>
          <w:sz w:val="28"/>
          <w:szCs w:val="28"/>
        </w:rPr>
        <w:t xml:space="preserve"> разработан в соответствии с Федеральным законом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учитывает Приказы Министерства транспорта Российской Федерации от 16.11.2012 № 402 «Об утверждении Классификации работ по капитальному ремонту, ремонту и содержанию автомобильных дорог», от 27.08.2009 № 150 «О Порядке проведения оценки технического состояния автомобильных дорог» и регулирует процедуру организации и проведения работ по поддержанию надлежащего технического состояния автомобильных дорог общего пользования местного значения </w:t>
      </w:r>
      <w:r w:rsidRPr="000A25D8">
        <w:rPr>
          <w:rFonts w:ascii="Times New Roman" w:hAnsi="Times New Roman" w:cs="Times New Roman"/>
          <w:bCs/>
          <w:i/>
          <w:sz w:val="28"/>
          <w:szCs w:val="28"/>
        </w:rPr>
        <w:t>наименование муниципального образования</w:t>
      </w:r>
      <w:r w:rsidRPr="000A25D8">
        <w:rPr>
          <w:rFonts w:ascii="Times New Roman" w:hAnsi="Times New Roman" w:cs="Times New Roman"/>
          <w:sz w:val="28"/>
          <w:szCs w:val="28"/>
        </w:rPr>
        <w:t xml:space="preserve"> (далее - автомобильные дороги), оценке их технического состояния, а также по организации и обеспечению безопасности дорожного движения на автомобильных дорогах (далее - работы по содержанию автомобильных дорог).</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2. Организация и проведение работ по содержанию автомобильных дорог включает в себя следующие мероприятия:</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1) оценка технического состояния автомобильных дорог;</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2) планирование работ по содержанию автомобильных дорог;</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3) проведение работ по содержанию автомобильных дорог;</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4) приемка результатов выполненных работ по содержанию автомобильных дорог.</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Организацию работ по содержанию автомобильных дорог осуществляет ____________ (далее – владелец автомобильных дорог).</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3. Оценка технического состояния автомобильных дорог проводится в соответствии с Приказом Министерства транспорта Российской Федерации от 27.08.2009 № 150 «О Порядке проведения оценки технического состояния автомобильных дорог».</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Оценка технического состояния автомобильных дорог проводится владельцем автомобильных дорог самостоятельно. Результаты оценки технического состояния автомобильных дорог являются основанием для осуществления необходимых мероприятий по организации проведения дальнейших работ по содержанию автомобильных дорог.</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 xml:space="preserve">4. Планирование работ по содержанию автомобильных дорог осуществляется владельцем автомобильных дорог по результатам оценки </w:t>
      </w:r>
      <w:r w:rsidRPr="000A25D8">
        <w:rPr>
          <w:rFonts w:ascii="Times New Roman" w:hAnsi="Times New Roman" w:cs="Times New Roman"/>
          <w:sz w:val="28"/>
          <w:szCs w:val="28"/>
        </w:rPr>
        <w:lastRenderedPageBreak/>
        <w:t>технического состояния автомобильных дорог.</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5. Состав и виды работ по содержанию автомобильных дорог определяются в соответствии с классификацией работ по капитальному ремонту, ремонту и содержанию автомобильных дорог,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Состав, виды и сроки выполнения работ по содержанию автомобильных дорог устанавливаются на основании ведомостей дефектов, диагностики и (или) инженерных изысканий, проектов, актов выявленных недостатков в эксплуатационном состоянии автомобильных дорог.</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6. Для выполнения работ по содержанию автомобильных дорог владелец автомобильных дорог определяет подрядчика посредством осуществления закупки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66187" w:rsidRPr="000A25D8" w:rsidRDefault="00066187" w:rsidP="00066187">
      <w:pPr>
        <w:pStyle w:val="ConsPlusNormal"/>
        <w:ind w:firstLine="567"/>
        <w:jc w:val="both"/>
        <w:rPr>
          <w:rFonts w:ascii="Times New Roman" w:hAnsi="Times New Roman" w:cs="Times New Roman"/>
          <w:sz w:val="28"/>
          <w:szCs w:val="28"/>
        </w:rPr>
      </w:pPr>
      <w:r w:rsidRPr="000A25D8">
        <w:rPr>
          <w:rFonts w:ascii="Times New Roman" w:hAnsi="Times New Roman" w:cs="Times New Roman"/>
          <w:sz w:val="28"/>
          <w:szCs w:val="28"/>
        </w:rPr>
        <w:t xml:space="preserve">Организация и выполнение работ по содержанию автомобильных дорог осуществляется в соответствии с Методическими рекомендациями по ремонту и содержанию автомобильных дорог общего пользования, введенными в действие письмом Государственной службы дорожного хозяйства Министерства транспорта Российской Федерации от 17.03.2004 </w:t>
      </w:r>
      <w:r w:rsidR="00595CD0" w:rsidRPr="000A25D8">
        <w:rPr>
          <w:rFonts w:ascii="Times New Roman" w:hAnsi="Times New Roman" w:cs="Times New Roman"/>
          <w:sz w:val="28"/>
          <w:szCs w:val="28"/>
        </w:rPr>
        <w:t>№</w:t>
      </w:r>
      <w:r w:rsidRPr="000A25D8">
        <w:rPr>
          <w:rFonts w:ascii="Times New Roman" w:hAnsi="Times New Roman" w:cs="Times New Roman"/>
          <w:sz w:val="28"/>
          <w:szCs w:val="28"/>
        </w:rPr>
        <w:t xml:space="preserve"> ОС-28/1270-ис.</w:t>
      </w:r>
    </w:p>
    <w:p w:rsidR="006C6A87" w:rsidRPr="000A25D8" w:rsidRDefault="00066187" w:rsidP="00066187">
      <w:pPr>
        <w:pStyle w:val="ConsPlusNormal"/>
        <w:ind w:firstLine="567"/>
        <w:jc w:val="both"/>
        <w:outlineLvl w:val="1"/>
        <w:rPr>
          <w:rFonts w:ascii="Times New Roman" w:hAnsi="Times New Roman"/>
          <w:sz w:val="28"/>
          <w:szCs w:val="28"/>
        </w:rPr>
      </w:pPr>
      <w:r w:rsidRPr="000A25D8">
        <w:rPr>
          <w:rFonts w:ascii="Times New Roman" w:hAnsi="Times New Roman" w:cs="Times New Roman"/>
          <w:sz w:val="28"/>
          <w:szCs w:val="28"/>
        </w:rPr>
        <w:t>7. Приемка результатов выполненных работ по содержанию автомобильных дорог осуществляется владельцем автомобильных дорог в соответствии с условиями заключенного муниципального контракта на их выполнение по итогам экспертизы результатов работ по содержанию автомобильных дорог (уровня содержания автомобильных дорог).</w:t>
      </w:r>
    </w:p>
    <w:sectPr w:rsidR="006C6A87" w:rsidRPr="000A25D8" w:rsidSect="001D0D6E">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3B6" w:rsidRDefault="009213B6" w:rsidP="006C6A87">
      <w:pPr>
        <w:spacing w:after="0" w:line="240" w:lineRule="auto"/>
      </w:pPr>
      <w:r>
        <w:separator/>
      </w:r>
    </w:p>
  </w:endnote>
  <w:endnote w:type="continuationSeparator" w:id="0">
    <w:p w:rsidR="009213B6" w:rsidRDefault="009213B6" w:rsidP="006C6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D4F" w:rsidRPr="002D26AA" w:rsidRDefault="00C05D4F" w:rsidP="00A1788C">
    <w:pPr>
      <w:pStyle w:val="ac"/>
      <w:tabs>
        <w:tab w:val="left" w:pos="7797"/>
      </w:tabs>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3B6" w:rsidRDefault="009213B6" w:rsidP="006C6A87">
      <w:pPr>
        <w:spacing w:after="0" w:line="240" w:lineRule="auto"/>
      </w:pPr>
      <w:r>
        <w:separator/>
      </w:r>
    </w:p>
  </w:footnote>
  <w:footnote w:type="continuationSeparator" w:id="0">
    <w:p w:rsidR="009213B6" w:rsidRDefault="009213B6" w:rsidP="006C6A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83574"/>
    <w:multiLevelType w:val="multilevel"/>
    <w:tmpl w:val="6F28AA3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4B0C4426"/>
    <w:multiLevelType w:val="hybridMultilevel"/>
    <w:tmpl w:val="DCF8CA6C"/>
    <w:lvl w:ilvl="0" w:tplc="C658965C">
      <w:start w:val="4"/>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7C0B7423"/>
    <w:multiLevelType w:val="hybridMultilevel"/>
    <w:tmpl w:val="AC106368"/>
    <w:lvl w:ilvl="0" w:tplc="BFF6BABE">
      <w:start w:val="2"/>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6A87"/>
    <w:rsid w:val="0000270B"/>
    <w:rsid w:val="000045F8"/>
    <w:rsid w:val="000108EE"/>
    <w:rsid w:val="00010FEB"/>
    <w:rsid w:val="00012F30"/>
    <w:rsid w:val="00015993"/>
    <w:rsid w:val="00015D05"/>
    <w:rsid w:val="00020231"/>
    <w:rsid w:val="000231A9"/>
    <w:rsid w:val="00023EEC"/>
    <w:rsid w:val="00027524"/>
    <w:rsid w:val="00031145"/>
    <w:rsid w:val="00037345"/>
    <w:rsid w:val="00044C68"/>
    <w:rsid w:val="000648B7"/>
    <w:rsid w:val="00066187"/>
    <w:rsid w:val="00072552"/>
    <w:rsid w:val="00072730"/>
    <w:rsid w:val="0007534B"/>
    <w:rsid w:val="00076A9E"/>
    <w:rsid w:val="00076E86"/>
    <w:rsid w:val="00087072"/>
    <w:rsid w:val="00095F5F"/>
    <w:rsid w:val="000A25D8"/>
    <w:rsid w:val="000A44C3"/>
    <w:rsid w:val="000B4B47"/>
    <w:rsid w:val="000B7258"/>
    <w:rsid w:val="000B7A42"/>
    <w:rsid w:val="000C0F9C"/>
    <w:rsid w:val="000C3729"/>
    <w:rsid w:val="000C3CBF"/>
    <w:rsid w:val="000C3DA4"/>
    <w:rsid w:val="000C45C1"/>
    <w:rsid w:val="000D0333"/>
    <w:rsid w:val="000D6551"/>
    <w:rsid w:val="000D780B"/>
    <w:rsid w:val="000E2754"/>
    <w:rsid w:val="000E685B"/>
    <w:rsid w:val="000F0911"/>
    <w:rsid w:val="000F190B"/>
    <w:rsid w:val="000F49D4"/>
    <w:rsid w:val="000F7385"/>
    <w:rsid w:val="00104855"/>
    <w:rsid w:val="0010620D"/>
    <w:rsid w:val="001124E2"/>
    <w:rsid w:val="00120589"/>
    <w:rsid w:val="00121D7C"/>
    <w:rsid w:val="00122D34"/>
    <w:rsid w:val="00123AD4"/>
    <w:rsid w:val="00134DEE"/>
    <w:rsid w:val="001351E6"/>
    <w:rsid w:val="001363B7"/>
    <w:rsid w:val="0013768C"/>
    <w:rsid w:val="00137EC0"/>
    <w:rsid w:val="00142EBD"/>
    <w:rsid w:val="00144118"/>
    <w:rsid w:val="001479D9"/>
    <w:rsid w:val="00161182"/>
    <w:rsid w:val="001733AD"/>
    <w:rsid w:val="00176C11"/>
    <w:rsid w:val="001804BC"/>
    <w:rsid w:val="0018427B"/>
    <w:rsid w:val="001848A5"/>
    <w:rsid w:val="00184D33"/>
    <w:rsid w:val="00184E9C"/>
    <w:rsid w:val="00192B6F"/>
    <w:rsid w:val="00193746"/>
    <w:rsid w:val="001A1338"/>
    <w:rsid w:val="001A3092"/>
    <w:rsid w:val="001A5D66"/>
    <w:rsid w:val="001A6F92"/>
    <w:rsid w:val="001B0B93"/>
    <w:rsid w:val="001B13FC"/>
    <w:rsid w:val="001C03D6"/>
    <w:rsid w:val="001C15DE"/>
    <w:rsid w:val="001C34F0"/>
    <w:rsid w:val="001C3A8A"/>
    <w:rsid w:val="001C45E0"/>
    <w:rsid w:val="001C7257"/>
    <w:rsid w:val="001D0D6E"/>
    <w:rsid w:val="001D3EAF"/>
    <w:rsid w:val="001D48E1"/>
    <w:rsid w:val="001D7E3B"/>
    <w:rsid w:val="001E4265"/>
    <w:rsid w:val="001E4873"/>
    <w:rsid w:val="001F3DBF"/>
    <w:rsid w:val="001F62DB"/>
    <w:rsid w:val="00200068"/>
    <w:rsid w:val="00211292"/>
    <w:rsid w:val="0021347E"/>
    <w:rsid w:val="002134E9"/>
    <w:rsid w:val="0021583D"/>
    <w:rsid w:val="00215A00"/>
    <w:rsid w:val="002204E1"/>
    <w:rsid w:val="002217BB"/>
    <w:rsid w:val="00223D4A"/>
    <w:rsid w:val="0023049A"/>
    <w:rsid w:val="00231BCF"/>
    <w:rsid w:val="002365C2"/>
    <w:rsid w:val="00241182"/>
    <w:rsid w:val="002413AD"/>
    <w:rsid w:val="0024621C"/>
    <w:rsid w:val="00252C04"/>
    <w:rsid w:val="002576BB"/>
    <w:rsid w:val="0027036D"/>
    <w:rsid w:val="00270638"/>
    <w:rsid w:val="00271457"/>
    <w:rsid w:val="00285B6B"/>
    <w:rsid w:val="00292D17"/>
    <w:rsid w:val="00293862"/>
    <w:rsid w:val="00297755"/>
    <w:rsid w:val="002A7201"/>
    <w:rsid w:val="002B12B3"/>
    <w:rsid w:val="002B4EE1"/>
    <w:rsid w:val="002C1B95"/>
    <w:rsid w:val="002C3A40"/>
    <w:rsid w:val="002C3B44"/>
    <w:rsid w:val="002C6961"/>
    <w:rsid w:val="002D0ECE"/>
    <w:rsid w:val="002D1629"/>
    <w:rsid w:val="002D26AA"/>
    <w:rsid w:val="002D33B3"/>
    <w:rsid w:val="002E0594"/>
    <w:rsid w:val="002E2E54"/>
    <w:rsid w:val="002E5382"/>
    <w:rsid w:val="002E758B"/>
    <w:rsid w:val="002F0BB8"/>
    <w:rsid w:val="002F23C0"/>
    <w:rsid w:val="002F453D"/>
    <w:rsid w:val="002F59C1"/>
    <w:rsid w:val="002F705B"/>
    <w:rsid w:val="002F7C09"/>
    <w:rsid w:val="00302C83"/>
    <w:rsid w:val="00302E84"/>
    <w:rsid w:val="00305C14"/>
    <w:rsid w:val="00310007"/>
    <w:rsid w:val="00315C57"/>
    <w:rsid w:val="00326EB1"/>
    <w:rsid w:val="0032741C"/>
    <w:rsid w:val="00332FC1"/>
    <w:rsid w:val="00333BC4"/>
    <w:rsid w:val="00340206"/>
    <w:rsid w:val="00341098"/>
    <w:rsid w:val="00350F4B"/>
    <w:rsid w:val="00354AF2"/>
    <w:rsid w:val="0036353C"/>
    <w:rsid w:val="00383179"/>
    <w:rsid w:val="0038353C"/>
    <w:rsid w:val="0038447B"/>
    <w:rsid w:val="00395BAC"/>
    <w:rsid w:val="003962D2"/>
    <w:rsid w:val="003A2CAE"/>
    <w:rsid w:val="003B74C7"/>
    <w:rsid w:val="003B75A9"/>
    <w:rsid w:val="003B7A6A"/>
    <w:rsid w:val="003C5218"/>
    <w:rsid w:val="003C65A1"/>
    <w:rsid w:val="003C6DA3"/>
    <w:rsid w:val="003C78D8"/>
    <w:rsid w:val="003C7951"/>
    <w:rsid w:val="003D35BD"/>
    <w:rsid w:val="003D48A8"/>
    <w:rsid w:val="003D4C79"/>
    <w:rsid w:val="003D6F77"/>
    <w:rsid w:val="003E2AD4"/>
    <w:rsid w:val="003F3B9A"/>
    <w:rsid w:val="003F4D79"/>
    <w:rsid w:val="003F5F5B"/>
    <w:rsid w:val="003F71DB"/>
    <w:rsid w:val="00401A3E"/>
    <w:rsid w:val="004054F6"/>
    <w:rsid w:val="004062A0"/>
    <w:rsid w:val="004077EC"/>
    <w:rsid w:val="00413A5A"/>
    <w:rsid w:val="00414F3E"/>
    <w:rsid w:val="004200AA"/>
    <w:rsid w:val="004221CC"/>
    <w:rsid w:val="004314E3"/>
    <w:rsid w:val="00436FF5"/>
    <w:rsid w:val="00456189"/>
    <w:rsid w:val="00456881"/>
    <w:rsid w:val="00456C80"/>
    <w:rsid w:val="00467C00"/>
    <w:rsid w:val="00473B6D"/>
    <w:rsid w:val="004776B1"/>
    <w:rsid w:val="00483000"/>
    <w:rsid w:val="004925F5"/>
    <w:rsid w:val="00493C8F"/>
    <w:rsid w:val="00494AA9"/>
    <w:rsid w:val="00497674"/>
    <w:rsid w:val="004A3CF8"/>
    <w:rsid w:val="004B0401"/>
    <w:rsid w:val="004B2651"/>
    <w:rsid w:val="004B506F"/>
    <w:rsid w:val="004C4576"/>
    <w:rsid w:val="004C7936"/>
    <w:rsid w:val="004D0C18"/>
    <w:rsid w:val="004D10EC"/>
    <w:rsid w:val="004D184B"/>
    <w:rsid w:val="004D31A1"/>
    <w:rsid w:val="004D7ABD"/>
    <w:rsid w:val="004E0ADE"/>
    <w:rsid w:val="004E228B"/>
    <w:rsid w:val="004E7100"/>
    <w:rsid w:val="004E7404"/>
    <w:rsid w:val="004F06D6"/>
    <w:rsid w:val="004F07B7"/>
    <w:rsid w:val="004F2F63"/>
    <w:rsid w:val="004F465E"/>
    <w:rsid w:val="004F4FC9"/>
    <w:rsid w:val="004F5785"/>
    <w:rsid w:val="004F69B9"/>
    <w:rsid w:val="004F76D2"/>
    <w:rsid w:val="00501F37"/>
    <w:rsid w:val="0050468C"/>
    <w:rsid w:val="00504754"/>
    <w:rsid w:val="005110E5"/>
    <w:rsid w:val="005131DD"/>
    <w:rsid w:val="00514623"/>
    <w:rsid w:val="00517F9E"/>
    <w:rsid w:val="005213CD"/>
    <w:rsid w:val="005217D2"/>
    <w:rsid w:val="00522AD1"/>
    <w:rsid w:val="005256A2"/>
    <w:rsid w:val="005338A4"/>
    <w:rsid w:val="00542B2F"/>
    <w:rsid w:val="00543303"/>
    <w:rsid w:val="0054378B"/>
    <w:rsid w:val="00564AB6"/>
    <w:rsid w:val="005657ED"/>
    <w:rsid w:val="00571A44"/>
    <w:rsid w:val="00572DF5"/>
    <w:rsid w:val="00572E1B"/>
    <w:rsid w:val="00576D14"/>
    <w:rsid w:val="00581E3C"/>
    <w:rsid w:val="0058404D"/>
    <w:rsid w:val="005864EC"/>
    <w:rsid w:val="00592CBD"/>
    <w:rsid w:val="00593BB9"/>
    <w:rsid w:val="00595CD0"/>
    <w:rsid w:val="005A0873"/>
    <w:rsid w:val="005A542D"/>
    <w:rsid w:val="005B1D4D"/>
    <w:rsid w:val="005B4FA7"/>
    <w:rsid w:val="005C091D"/>
    <w:rsid w:val="005C2BF3"/>
    <w:rsid w:val="005C2CE8"/>
    <w:rsid w:val="005C75BA"/>
    <w:rsid w:val="005D0C7D"/>
    <w:rsid w:val="005D5861"/>
    <w:rsid w:val="005D61C0"/>
    <w:rsid w:val="005F19FA"/>
    <w:rsid w:val="005F4E65"/>
    <w:rsid w:val="005F6ECB"/>
    <w:rsid w:val="00601D4F"/>
    <w:rsid w:val="00601EEC"/>
    <w:rsid w:val="00602082"/>
    <w:rsid w:val="0060227B"/>
    <w:rsid w:val="00603C49"/>
    <w:rsid w:val="00612CDF"/>
    <w:rsid w:val="00615791"/>
    <w:rsid w:val="00625483"/>
    <w:rsid w:val="00626CF0"/>
    <w:rsid w:val="00633C2B"/>
    <w:rsid w:val="00637000"/>
    <w:rsid w:val="00644E48"/>
    <w:rsid w:val="00650EB7"/>
    <w:rsid w:val="00653F82"/>
    <w:rsid w:val="0065576C"/>
    <w:rsid w:val="00656409"/>
    <w:rsid w:val="0065684E"/>
    <w:rsid w:val="006613DB"/>
    <w:rsid w:val="00674214"/>
    <w:rsid w:val="00676088"/>
    <w:rsid w:val="00680295"/>
    <w:rsid w:val="00681944"/>
    <w:rsid w:val="00686691"/>
    <w:rsid w:val="00695C03"/>
    <w:rsid w:val="00696E00"/>
    <w:rsid w:val="006A0EB3"/>
    <w:rsid w:val="006A35C4"/>
    <w:rsid w:val="006A4684"/>
    <w:rsid w:val="006B0A4B"/>
    <w:rsid w:val="006B6C2E"/>
    <w:rsid w:val="006B6CC5"/>
    <w:rsid w:val="006C3F5D"/>
    <w:rsid w:val="006C6A87"/>
    <w:rsid w:val="006D5AEC"/>
    <w:rsid w:val="006D686A"/>
    <w:rsid w:val="006E0DB9"/>
    <w:rsid w:val="006E171C"/>
    <w:rsid w:val="006E2D9E"/>
    <w:rsid w:val="006E3B18"/>
    <w:rsid w:val="006E7B37"/>
    <w:rsid w:val="006E7E37"/>
    <w:rsid w:val="006F68AF"/>
    <w:rsid w:val="006F6FD4"/>
    <w:rsid w:val="007061F2"/>
    <w:rsid w:val="00707BCB"/>
    <w:rsid w:val="00721E59"/>
    <w:rsid w:val="0073212B"/>
    <w:rsid w:val="00733232"/>
    <w:rsid w:val="00740777"/>
    <w:rsid w:val="00744915"/>
    <w:rsid w:val="00744EDE"/>
    <w:rsid w:val="007459B2"/>
    <w:rsid w:val="00746821"/>
    <w:rsid w:val="007470E5"/>
    <w:rsid w:val="007555EA"/>
    <w:rsid w:val="00756995"/>
    <w:rsid w:val="00757011"/>
    <w:rsid w:val="00763379"/>
    <w:rsid w:val="0076338F"/>
    <w:rsid w:val="0076460E"/>
    <w:rsid w:val="00765760"/>
    <w:rsid w:val="0076612B"/>
    <w:rsid w:val="00772023"/>
    <w:rsid w:val="00786A5A"/>
    <w:rsid w:val="00796827"/>
    <w:rsid w:val="007A4849"/>
    <w:rsid w:val="007B26FA"/>
    <w:rsid w:val="007B32F9"/>
    <w:rsid w:val="007B50DD"/>
    <w:rsid w:val="007B51F1"/>
    <w:rsid w:val="007B63F6"/>
    <w:rsid w:val="007C5736"/>
    <w:rsid w:val="007D2AC7"/>
    <w:rsid w:val="007E422D"/>
    <w:rsid w:val="007F3802"/>
    <w:rsid w:val="007F6CF9"/>
    <w:rsid w:val="007F6E71"/>
    <w:rsid w:val="00803D9D"/>
    <w:rsid w:val="0080464E"/>
    <w:rsid w:val="0080515D"/>
    <w:rsid w:val="00807CF6"/>
    <w:rsid w:val="0081199F"/>
    <w:rsid w:val="0081377C"/>
    <w:rsid w:val="00820401"/>
    <w:rsid w:val="008274BC"/>
    <w:rsid w:val="008300B0"/>
    <w:rsid w:val="00833F80"/>
    <w:rsid w:val="00842536"/>
    <w:rsid w:val="00844D59"/>
    <w:rsid w:val="00850351"/>
    <w:rsid w:val="00857EEA"/>
    <w:rsid w:val="008655AE"/>
    <w:rsid w:val="008708A2"/>
    <w:rsid w:val="00871308"/>
    <w:rsid w:val="008772BC"/>
    <w:rsid w:val="008817E3"/>
    <w:rsid w:val="00886532"/>
    <w:rsid w:val="0088696F"/>
    <w:rsid w:val="00887CFA"/>
    <w:rsid w:val="00887F9F"/>
    <w:rsid w:val="00890E1D"/>
    <w:rsid w:val="008961F6"/>
    <w:rsid w:val="008A11B1"/>
    <w:rsid w:val="008A1F24"/>
    <w:rsid w:val="008A3C4E"/>
    <w:rsid w:val="008B0624"/>
    <w:rsid w:val="008B26DA"/>
    <w:rsid w:val="008B3D8D"/>
    <w:rsid w:val="008B565B"/>
    <w:rsid w:val="008B6B40"/>
    <w:rsid w:val="008C498C"/>
    <w:rsid w:val="008C6B9C"/>
    <w:rsid w:val="008D0258"/>
    <w:rsid w:val="008D1336"/>
    <w:rsid w:val="008D1713"/>
    <w:rsid w:val="008E2083"/>
    <w:rsid w:val="008F1A09"/>
    <w:rsid w:val="009070A1"/>
    <w:rsid w:val="00921229"/>
    <w:rsid w:val="009212A6"/>
    <w:rsid w:val="009213B6"/>
    <w:rsid w:val="00926E27"/>
    <w:rsid w:val="00937AE1"/>
    <w:rsid w:val="0094064B"/>
    <w:rsid w:val="00942C89"/>
    <w:rsid w:val="00944D8F"/>
    <w:rsid w:val="0094526A"/>
    <w:rsid w:val="00954D42"/>
    <w:rsid w:val="00956A17"/>
    <w:rsid w:val="009665B1"/>
    <w:rsid w:val="00970650"/>
    <w:rsid w:val="009712F1"/>
    <w:rsid w:val="00971910"/>
    <w:rsid w:val="009719D5"/>
    <w:rsid w:val="00971F1A"/>
    <w:rsid w:val="00974B0A"/>
    <w:rsid w:val="009872A7"/>
    <w:rsid w:val="00990FA7"/>
    <w:rsid w:val="009A556C"/>
    <w:rsid w:val="009A77CB"/>
    <w:rsid w:val="009B24F9"/>
    <w:rsid w:val="009B3D43"/>
    <w:rsid w:val="009B3DBA"/>
    <w:rsid w:val="009B4936"/>
    <w:rsid w:val="009B572F"/>
    <w:rsid w:val="009C0DDF"/>
    <w:rsid w:val="009D396D"/>
    <w:rsid w:val="009D52C8"/>
    <w:rsid w:val="009E3112"/>
    <w:rsid w:val="009E3CB8"/>
    <w:rsid w:val="009E57B8"/>
    <w:rsid w:val="009E7DDB"/>
    <w:rsid w:val="009F4940"/>
    <w:rsid w:val="009F69F4"/>
    <w:rsid w:val="009F76F1"/>
    <w:rsid w:val="00A01931"/>
    <w:rsid w:val="00A10F9F"/>
    <w:rsid w:val="00A1295F"/>
    <w:rsid w:val="00A1788C"/>
    <w:rsid w:val="00A20A1A"/>
    <w:rsid w:val="00A2395D"/>
    <w:rsid w:val="00A253B5"/>
    <w:rsid w:val="00A26A03"/>
    <w:rsid w:val="00A321E7"/>
    <w:rsid w:val="00A32E0D"/>
    <w:rsid w:val="00A3343D"/>
    <w:rsid w:val="00A35669"/>
    <w:rsid w:val="00A37B12"/>
    <w:rsid w:val="00A4544D"/>
    <w:rsid w:val="00A46451"/>
    <w:rsid w:val="00A50E55"/>
    <w:rsid w:val="00A51C4A"/>
    <w:rsid w:val="00A53B69"/>
    <w:rsid w:val="00A54D62"/>
    <w:rsid w:val="00A572E4"/>
    <w:rsid w:val="00A57E52"/>
    <w:rsid w:val="00A73856"/>
    <w:rsid w:val="00A8106E"/>
    <w:rsid w:val="00A83A64"/>
    <w:rsid w:val="00A91B2C"/>
    <w:rsid w:val="00A91FB5"/>
    <w:rsid w:val="00A93301"/>
    <w:rsid w:val="00AA196A"/>
    <w:rsid w:val="00AC14D5"/>
    <w:rsid w:val="00AC58CE"/>
    <w:rsid w:val="00AD0985"/>
    <w:rsid w:val="00AD4593"/>
    <w:rsid w:val="00AD503C"/>
    <w:rsid w:val="00AD7573"/>
    <w:rsid w:val="00AD77DE"/>
    <w:rsid w:val="00AE16C0"/>
    <w:rsid w:val="00AE201A"/>
    <w:rsid w:val="00AE5587"/>
    <w:rsid w:val="00B03F9D"/>
    <w:rsid w:val="00B050AE"/>
    <w:rsid w:val="00B1142D"/>
    <w:rsid w:val="00B115CD"/>
    <w:rsid w:val="00B12AE8"/>
    <w:rsid w:val="00B12EDC"/>
    <w:rsid w:val="00B17693"/>
    <w:rsid w:val="00B34D4E"/>
    <w:rsid w:val="00B36F8C"/>
    <w:rsid w:val="00B374A6"/>
    <w:rsid w:val="00B408ED"/>
    <w:rsid w:val="00B44E96"/>
    <w:rsid w:val="00B46D0A"/>
    <w:rsid w:val="00B52401"/>
    <w:rsid w:val="00B57FC1"/>
    <w:rsid w:val="00B60177"/>
    <w:rsid w:val="00B654E9"/>
    <w:rsid w:val="00B704A2"/>
    <w:rsid w:val="00B70F85"/>
    <w:rsid w:val="00B71D68"/>
    <w:rsid w:val="00B7297F"/>
    <w:rsid w:val="00B82DEF"/>
    <w:rsid w:val="00B90294"/>
    <w:rsid w:val="00B91158"/>
    <w:rsid w:val="00B915AD"/>
    <w:rsid w:val="00BA0569"/>
    <w:rsid w:val="00BA1065"/>
    <w:rsid w:val="00BA3D9D"/>
    <w:rsid w:val="00BA4CE5"/>
    <w:rsid w:val="00BA6060"/>
    <w:rsid w:val="00BA6BE2"/>
    <w:rsid w:val="00BB1C45"/>
    <w:rsid w:val="00BC4825"/>
    <w:rsid w:val="00BC5277"/>
    <w:rsid w:val="00BD29C5"/>
    <w:rsid w:val="00BD3D90"/>
    <w:rsid w:val="00BD4935"/>
    <w:rsid w:val="00BD76C4"/>
    <w:rsid w:val="00BE0695"/>
    <w:rsid w:val="00BE1910"/>
    <w:rsid w:val="00BE32E2"/>
    <w:rsid w:val="00BF01D5"/>
    <w:rsid w:val="00C02B86"/>
    <w:rsid w:val="00C05D4F"/>
    <w:rsid w:val="00C10088"/>
    <w:rsid w:val="00C13A9D"/>
    <w:rsid w:val="00C16C26"/>
    <w:rsid w:val="00C243A4"/>
    <w:rsid w:val="00C25BCC"/>
    <w:rsid w:val="00C27EBE"/>
    <w:rsid w:val="00C30B9D"/>
    <w:rsid w:val="00C32F3B"/>
    <w:rsid w:val="00C351E1"/>
    <w:rsid w:val="00C35D14"/>
    <w:rsid w:val="00C43056"/>
    <w:rsid w:val="00C4743A"/>
    <w:rsid w:val="00C50CE4"/>
    <w:rsid w:val="00C66C5F"/>
    <w:rsid w:val="00C800F2"/>
    <w:rsid w:val="00C83129"/>
    <w:rsid w:val="00C849E3"/>
    <w:rsid w:val="00C85693"/>
    <w:rsid w:val="00C91196"/>
    <w:rsid w:val="00C96201"/>
    <w:rsid w:val="00CA0972"/>
    <w:rsid w:val="00CA143D"/>
    <w:rsid w:val="00CA1B16"/>
    <w:rsid w:val="00CA29A9"/>
    <w:rsid w:val="00CA65DD"/>
    <w:rsid w:val="00CA660D"/>
    <w:rsid w:val="00CA7EA0"/>
    <w:rsid w:val="00CB3DCF"/>
    <w:rsid w:val="00CB470C"/>
    <w:rsid w:val="00CB5854"/>
    <w:rsid w:val="00CC2C9A"/>
    <w:rsid w:val="00CC5D47"/>
    <w:rsid w:val="00CC78E4"/>
    <w:rsid w:val="00CD193D"/>
    <w:rsid w:val="00CE1684"/>
    <w:rsid w:val="00CE7602"/>
    <w:rsid w:val="00CE76D9"/>
    <w:rsid w:val="00CF3494"/>
    <w:rsid w:val="00CF559E"/>
    <w:rsid w:val="00CF60C6"/>
    <w:rsid w:val="00CF6377"/>
    <w:rsid w:val="00CF7F62"/>
    <w:rsid w:val="00D014F0"/>
    <w:rsid w:val="00D03969"/>
    <w:rsid w:val="00D06999"/>
    <w:rsid w:val="00D12DB3"/>
    <w:rsid w:val="00D15194"/>
    <w:rsid w:val="00D23CBF"/>
    <w:rsid w:val="00D25A3B"/>
    <w:rsid w:val="00D3266E"/>
    <w:rsid w:val="00D329DA"/>
    <w:rsid w:val="00D42FC6"/>
    <w:rsid w:val="00D44CBD"/>
    <w:rsid w:val="00D473A7"/>
    <w:rsid w:val="00D53212"/>
    <w:rsid w:val="00D55AC5"/>
    <w:rsid w:val="00D57B11"/>
    <w:rsid w:val="00D6149C"/>
    <w:rsid w:val="00D64403"/>
    <w:rsid w:val="00D66D6B"/>
    <w:rsid w:val="00D726CA"/>
    <w:rsid w:val="00D76864"/>
    <w:rsid w:val="00D81DAF"/>
    <w:rsid w:val="00D830D7"/>
    <w:rsid w:val="00D92432"/>
    <w:rsid w:val="00D93B70"/>
    <w:rsid w:val="00D9598F"/>
    <w:rsid w:val="00DA2F7A"/>
    <w:rsid w:val="00DA4056"/>
    <w:rsid w:val="00DB15B6"/>
    <w:rsid w:val="00DB4ED6"/>
    <w:rsid w:val="00DC476A"/>
    <w:rsid w:val="00DC4A43"/>
    <w:rsid w:val="00DC4F74"/>
    <w:rsid w:val="00DC63C3"/>
    <w:rsid w:val="00DD00FA"/>
    <w:rsid w:val="00DD0D02"/>
    <w:rsid w:val="00DD7427"/>
    <w:rsid w:val="00DE746B"/>
    <w:rsid w:val="00DF1B6B"/>
    <w:rsid w:val="00DF23CC"/>
    <w:rsid w:val="00DF65C3"/>
    <w:rsid w:val="00DF777B"/>
    <w:rsid w:val="00E04C05"/>
    <w:rsid w:val="00E04E96"/>
    <w:rsid w:val="00E117E0"/>
    <w:rsid w:val="00E2156E"/>
    <w:rsid w:val="00E21CB0"/>
    <w:rsid w:val="00E26468"/>
    <w:rsid w:val="00E27C94"/>
    <w:rsid w:val="00E30BE9"/>
    <w:rsid w:val="00E33EE4"/>
    <w:rsid w:val="00E371C4"/>
    <w:rsid w:val="00E40774"/>
    <w:rsid w:val="00E44E6D"/>
    <w:rsid w:val="00E4681D"/>
    <w:rsid w:val="00E46A62"/>
    <w:rsid w:val="00E55BE6"/>
    <w:rsid w:val="00E71764"/>
    <w:rsid w:val="00E732E7"/>
    <w:rsid w:val="00E75F02"/>
    <w:rsid w:val="00E851E2"/>
    <w:rsid w:val="00E87922"/>
    <w:rsid w:val="00E921F5"/>
    <w:rsid w:val="00EA01C6"/>
    <w:rsid w:val="00EA17CC"/>
    <w:rsid w:val="00EA5145"/>
    <w:rsid w:val="00EA5E88"/>
    <w:rsid w:val="00EA669D"/>
    <w:rsid w:val="00EB0258"/>
    <w:rsid w:val="00EB073A"/>
    <w:rsid w:val="00EB1CD9"/>
    <w:rsid w:val="00EB3028"/>
    <w:rsid w:val="00EB48A5"/>
    <w:rsid w:val="00EB6764"/>
    <w:rsid w:val="00EC1D3F"/>
    <w:rsid w:val="00EC344E"/>
    <w:rsid w:val="00EC401F"/>
    <w:rsid w:val="00ED199D"/>
    <w:rsid w:val="00ED50B9"/>
    <w:rsid w:val="00ED5B9F"/>
    <w:rsid w:val="00EE4C25"/>
    <w:rsid w:val="00EF12FF"/>
    <w:rsid w:val="00EF154D"/>
    <w:rsid w:val="00EF22E8"/>
    <w:rsid w:val="00F0242F"/>
    <w:rsid w:val="00F04386"/>
    <w:rsid w:val="00F1043F"/>
    <w:rsid w:val="00F13027"/>
    <w:rsid w:val="00F14DE4"/>
    <w:rsid w:val="00F24910"/>
    <w:rsid w:val="00F268BD"/>
    <w:rsid w:val="00F31964"/>
    <w:rsid w:val="00F4439C"/>
    <w:rsid w:val="00F444DA"/>
    <w:rsid w:val="00F46ECA"/>
    <w:rsid w:val="00F47E4B"/>
    <w:rsid w:val="00F54C3E"/>
    <w:rsid w:val="00F56374"/>
    <w:rsid w:val="00F57AE9"/>
    <w:rsid w:val="00F625E5"/>
    <w:rsid w:val="00F73DF0"/>
    <w:rsid w:val="00F74F5C"/>
    <w:rsid w:val="00F84AF9"/>
    <w:rsid w:val="00F84D1E"/>
    <w:rsid w:val="00F90430"/>
    <w:rsid w:val="00F95E47"/>
    <w:rsid w:val="00FA172B"/>
    <w:rsid w:val="00FA4195"/>
    <w:rsid w:val="00FA4DD3"/>
    <w:rsid w:val="00FA5718"/>
    <w:rsid w:val="00FA5830"/>
    <w:rsid w:val="00FB035B"/>
    <w:rsid w:val="00FB5267"/>
    <w:rsid w:val="00FB52F4"/>
    <w:rsid w:val="00FC034D"/>
    <w:rsid w:val="00FC1FDA"/>
    <w:rsid w:val="00FC419B"/>
    <w:rsid w:val="00FD26B6"/>
    <w:rsid w:val="00FD3266"/>
    <w:rsid w:val="00FD40DA"/>
    <w:rsid w:val="00FE690C"/>
    <w:rsid w:val="00FE7E50"/>
    <w:rsid w:val="00FF265D"/>
    <w:rsid w:val="00FF37A0"/>
    <w:rsid w:val="00FF4670"/>
    <w:rsid w:val="00FF74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AB65C"/>
  <w15:docId w15:val="{15420107-F776-42CD-8B8C-1747533BB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D6E"/>
    <w:pPr>
      <w:spacing w:after="200" w:line="276" w:lineRule="auto"/>
    </w:pPr>
    <w:rPr>
      <w:sz w:val="22"/>
      <w:szCs w:val="22"/>
      <w:lang w:eastAsia="en-US"/>
    </w:rPr>
  </w:style>
  <w:style w:type="paragraph" w:styleId="1">
    <w:name w:val="heading 1"/>
    <w:basedOn w:val="a"/>
    <w:next w:val="a"/>
    <w:link w:val="10"/>
    <w:qFormat/>
    <w:rsid w:val="006C6A87"/>
    <w:pPr>
      <w:keepNext/>
      <w:spacing w:before="240" w:after="60" w:line="240" w:lineRule="auto"/>
      <w:outlineLvl w:val="0"/>
    </w:pPr>
    <w:rPr>
      <w:rFonts w:ascii="Arial" w:eastAsia="Times New Roman"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C6A87"/>
    <w:pPr>
      <w:spacing w:after="0" w:line="240" w:lineRule="auto"/>
      <w:ind w:firstLine="851"/>
      <w:jc w:val="both"/>
    </w:pPr>
    <w:rPr>
      <w:rFonts w:ascii="Times New Roman" w:eastAsia="Times New Roman" w:hAnsi="Times New Roman"/>
      <w:sz w:val="28"/>
      <w:szCs w:val="20"/>
    </w:rPr>
  </w:style>
  <w:style w:type="character" w:customStyle="1" w:styleId="a4">
    <w:name w:val="Основной текст с отступом Знак"/>
    <w:link w:val="a3"/>
    <w:rsid w:val="006C6A87"/>
    <w:rPr>
      <w:rFonts w:ascii="Times New Roman" w:eastAsia="Times New Roman" w:hAnsi="Times New Roman"/>
      <w:sz w:val="28"/>
    </w:rPr>
  </w:style>
  <w:style w:type="character" w:customStyle="1" w:styleId="10">
    <w:name w:val="Заголовок 1 Знак"/>
    <w:link w:val="1"/>
    <w:rsid w:val="006C6A87"/>
    <w:rPr>
      <w:rFonts w:ascii="Arial" w:eastAsia="Times New Roman" w:hAnsi="Arial" w:cs="Arial"/>
      <w:b/>
      <w:bCs/>
      <w:kern w:val="32"/>
      <w:sz w:val="32"/>
      <w:szCs w:val="32"/>
    </w:rPr>
  </w:style>
  <w:style w:type="paragraph" w:customStyle="1" w:styleId="ConsNormal">
    <w:name w:val="ConsNormal"/>
    <w:rsid w:val="006C6A87"/>
    <w:pPr>
      <w:widowControl w:val="0"/>
      <w:autoSpaceDE w:val="0"/>
      <w:autoSpaceDN w:val="0"/>
      <w:adjustRightInd w:val="0"/>
      <w:ind w:right="19772" w:firstLine="720"/>
    </w:pPr>
    <w:rPr>
      <w:rFonts w:ascii="Arial" w:eastAsia="Times New Roman" w:hAnsi="Arial" w:cs="Arial"/>
      <w:sz w:val="18"/>
      <w:szCs w:val="18"/>
    </w:rPr>
  </w:style>
  <w:style w:type="paragraph" w:styleId="a5">
    <w:name w:val="Body Text"/>
    <w:basedOn w:val="a"/>
    <w:link w:val="a6"/>
    <w:uiPriority w:val="99"/>
    <w:unhideWhenUsed/>
    <w:rsid w:val="006C6A87"/>
    <w:pPr>
      <w:spacing w:after="120"/>
    </w:pPr>
    <w:rPr>
      <w:rFonts w:eastAsia="Times New Roman"/>
    </w:rPr>
  </w:style>
  <w:style w:type="character" w:customStyle="1" w:styleId="a6">
    <w:name w:val="Основной текст Знак"/>
    <w:link w:val="a5"/>
    <w:uiPriority w:val="99"/>
    <w:rsid w:val="006C6A87"/>
    <w:rPr>
      <w:rFonts w:eastAsia="Times New Roman"/>
      <w:sz w:val="22"/>
      <w:szCs w:val="22"/>
    </w:rPr>
  </w:style>
  <w:style w:type="paragraph" w:customStyle="1" w:styleId="ConsPlusNormal">
    <w:name w:val="ConsPlusNormal"/>
    <w:rsid w:val="006C6A87"/>
    <w:pPr>
      <w:widowControl w:val="0"/>
      <w:autoSpaceDE w:val="0"/>
      <w:autoSpaceDN w:val="0"/>
      <w:adjustRightInd w:val="0"/>
      <w:ind w:firstLine="720"/>
    </w:pPr>
    <w:rPr>
      <w:rFonts w:ascii="Arial" w:eastAsia="Times New Roman" w:hAnsi="Arial" w:cs="Arial"/>
    </w:rPr>
  </w:style>
  <w:style w:type="paragraph" w:styleId="a7">
    <w:name w:val="footnote text"/>
    <w:basedOn w:val="a"/>
    <w:link w:val="a8"/>
    <w:uiPriority w:val="99"/>
    <w:semiHidden/>
    <w:unhideWhenUsed/>
    <w:rsid w:val="006C6A87"/>
    <w:rPr>
      <w:rFonts w:eastAsia="Times New Roman"/>
      <w:sz w:val="20"/>
      <w:szCs w:val="20"/>
    </w:rPr>
  </w:style>
  <w:style w:type="character" w:customStyle="1" w:styleId="a8">
    <w:name w:val="Текст сноски Знак"/>
    <w:link w:val="a7"/>
    <w:uiPriority w:val="99"/>
    <w:semiHidden/>
    <w:rsid w:val="006C6A87"/>
    <w:rPr>
      <w:rFonts w:eastAsia="Times New Roman"/>
    </w:rPr>
  </w:style>
  <w:style w:type="character" w:styleId="a9">
    <w:name w:val="footnote reference"/>
    <w:uiPriority w:val="99"/>
    <w:semiHidden/>
    <w:unhideWhenUsed/>
    <w:rsid w:val="006C6A87"/>
    <w:rPr>
      <w:vertAlign w:val="superscript"/>
    </w:rPr>
  </w:style>
  <w:style w:type="paragraph" w:styleId="aa">
    <w:name w:val="header"/>
    <w:basedOn w:val="a"/>
    <w:link w:val="ab"/>
    <w:uiPriority w:val="99"/>
    <w:unhideWhenUsed/>
    <w:rsid w:val="00A1788C"/>
    <w:pPr>
      <w:tabs>
        <w:tab w:val="center" w:pos="4677"/>
        <w:tab w:val="right" w:pos="9355"/>
      </w:tabs>
    </w:pPr>
  </w:style>
  <w:style w:type="character" w:customStyle="1" w:styleId="ab">
    <w:name w:val="Верхний колонтитул Знак"/>
    <w:link w:val="aa"/>
    <w:uiPriority w:val="99"/>
    <w:rsid w:val="00A1788C"/>
    <w:rPr>
      <w:sz w:val="22"/>
      <w:szCs w:val="22"/>
      <w:lang w:eastAsia="en-US"/>
    </w:rPr>
  </w:style>
  <w:style w:type="paragraph" w:styleId="ac">
    <w:name w:val="footer"/>
    <w:basedOn w:val="a"/>
    <w:link w:val="ad"/>
    <w:unhideWhenUsed/>
    <w:rsid w:val="00A1788C"/>
    <w:pPr>
      <w:tabs>
        <w:tab w:val="center" w:pos="4677"/>
        <w:tab w:val="right" w:pos="9355"/>
      </w:tabs>
    </w:pPr>
  </w:style>
  <w:style w:type="character" w:customStyle="1" w:styleId="ad">
    <w:name w:val="Нижний колонтитул Знак"/>
    <w:link w:val="ac"/>
    <w:rsid w:val="00A1788C"/>
    <w:rPr>
      <w:sz w:val="22"/>
      <w:szCs w:val="22"/>
      <w:lang w:eastAsia="en-US"/>
    </w:rPr>
  </w:style>
  <w:style w:type="paragraph" w:styleId="ae">
    <w:name w:val="Balloon Text"/>
    <w:basedOn w:val="a"/>
    <w:link w:val="af"/>
    <w:uiPriority w:val="99"/>
    <w:semiHidden/>
    <w:unhideWhenUsed/>
    <w:rsid w:val="001479D9"/>
    <w:pPr>
      <w:spacing w:after="0" w:line="240" w:lineRule="auto"/>
    </w:pPr>
    <w:rPr>
      <w:rFonts w:ascii="Tahoma" w:hAnsi="Tahoma"/>
      <w:sz w:val="16"/>
      <w:szCs w:val="16"/>
    </w:rPr>
  </w:style>
  <w:style w:type="character" w:customStyle="1" w:styleId="af">
    <w:name w:val="Текст выноски Знак"/>
    <w:link w:val="ae"/>
    <w:uiPriority w:val="99"/>
    <w:semiHidden/>
    <w:rsid w:val="001479D9"/>
    <w:rPr>
      <w:rFonts w:ascii="Tahoma" w:hAnsi="Tahoma" w:cs="Tahoma"/>
      <w:sz w:val="16"/>
      <w:szCs w:val="16"/>
      <w:lang w:eastAsia="en-US"/>
    </w:rPr>
  </w:style>
  <w:style w:type="paragraph" w:styleId="af0">
    <w:name w:val="Title"/>
    <w:basedOn w:val="a"/>
    <w:link w:val="af1"/>
    <w:qFormat/>
    <w:rsid w:val="008B26DA"/>
    <w:pPr>
      <w:spacing w:after="0" w:line="240" w:lineRule="auto"/>
      <w:ind w:firstLine="851"/>
      <w:jc w:val="center"/>
    </w:pPr>
    <w:rPr>
      <w:rFonts w:ascii="Times New Roman" w:eastAsia="Times New Roman" w:hAnsi="Times New Roman"/>
      <w:sz w:val="28"/>
      <w:szCs w:val="20"/>
      <w:lang w:val="en-US"/>
    </w:rPr>
  </w:style>
  <w:style w:type="character" w:customStyle="1" w:styleId="af1">
    <w:name w:val="Заголовок Знак"/>
    <w:link w:val="af0"/>
    <w:rsid w:val="008B26DA"/>
    <w:rPr>
      <w:rFonts w:ascii="Times New Roman" w:eastAsia="Times New Roman" w:hAnsi="Times New Roman"/>
      <w:sz w:val="28"/>
      <w:lang w:val="en-US" w:eastAsia="en-US"/>
    </w:rPr>
  </w:style>
  <w:style w:type="character" w:styleId="af2">
    <w:name w:val="Hyperlink"/>
    <w:basedOn w:val="a0"/>
    <w:uiPriority w:val="99"/>
    <w:unhideWhenUsed/>
    <w:rsid w:val="00E407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286141">
      <w:bodyDiv w:val="1"/>
      <w:marLeft w:val="0"/>
      <w:marRight w:val="0"/>
      <w:marTop w:val="0"/>
      <w:marBottom w:val="0"/>
      <w:divBdr>
        <w:top w:val="none" w:sz="0" w:space="0" w:color="auto"/>
        <w:left w:val="none" w:sz="0" w:space="0" w:color="auto"/>
        <w:bottom w:val="none" w:sz="0" w:space="0" w:color="auto"/>
        <w:right w:val="none" w:sz="0" w:space="0" w:color="auto"/>
      </w:divBdr>
    </w:div>
    <w:div w:id="195783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7A510-231D-4CBE-8031-C8077191C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897</Words>
  <Characters>5118</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6003</CharactersWithSpaces>
  <SharedDoc>false</SharedDoc>
  <HLinks>
    <vt:vector size="30" baseType="variant">
      <vt:variant>
        <vt:i4>7536698</vt:i4>
      </vt:variant>
      <vt:variant>
        <vt:i4>12</vt:i4>
      </vt:variant>
      <vt:variant>
        <vt:i4>0</vt:i4>
      </vt:variant>
      <vt:variant>
        <vt:i4>5</vt:i4>
      </vt:variant>
      <vt:variant>
        <vt:lpwstr>consultantplus://offline/ref=1F709DB3841BC3CA323E6914C76921B4CF4E4508D81CFF0D72FE9876ABFCI</vt:lpwstr>
      </vt:variant>
      <vt:variant>
        <vt:lpwstr/>
      </vt:variant>
      <vt:variant>
        <vt:i4>393305</vt:i4>
      </vt:variant>
      <vt:variant>
        <vt:i4>9</vt:i4>
      </vt:variant>
      <vt:variant>
        <vt:i4>0</vt:i4>
      </vt:variant>
      <vt:variant>
        <vt:i4>5</vt:i4>
      </vt:variant>
      <vt:variant>
        <vt:lpwstr>consultantplus://offline/ref=E069A7749519B9DDF7070CE7F4DBC4F4A348B74D595B616C17E1B36817FE4D036BD9452FB00CD0X6OEH</vt:lpwstr>
      </vt:variant>
      <vt:variant>
        <vt:lpwstr/>
      </vt:variant>
      <vt:variant>
        <vt:i4>7012456</vt:i4>
      </vt:variant>
      <vt:variant>
        <vt:i4>6</vt:i4>
      </vt:variant>
      <vt:variant>
        <vt:i4>0</vt:i4>
      </vt:variant>
      <vt:variant>
        <vt:i4>5</vt:i4>
      </vt:variant>
      <vt:variant>
        <vt:lpwstr>consultantplus://offline/ref=E069A7749519B9DDF7070CE7F4DBC4F4AA4BB74258503C661FB8BF6A10F112146C90492EB00CD265X6O8H</vt:lpwstr>
      </vt:variant>
      <vt:variant>
        <vt:lpwstr/>
      </vt:variant>
      <vt:variant>
        <vt:i4>6226013</vt:i4>
      </vt:variant>
      <vt:variant>
        <vt:i4>3</vt:i4>
      </vt:variant>
      <vt:variant>
        <vt:i4>0</vt:i4>
      </vt:variant>
      <vt:variant>
        <vt:i4>5</vt:i4>
      </vt:variant>
      <vt:variant>
        <vt:lpwstr>consultantplus://offline/ref=7EC3970BE58F60C65C2C216B27FD99E1CC3338CEC51D4E7F9A6FE070F04A8625B77BBD257B887E534613A3q2EDI</vt:lpwstr>
      </vt:variant>
      <vt:variant>
        <vt:lpwstr/>
      </vt:variant>
      <vt:variant>
        <vt:i4>6226015</vt:i4>
      </vt:variant>
      <vt:variant>
        <vt:i4>0</vt:i4>
      </vt:variant>
      <vt:variant>
        <vt:i4>0</vt:i4>
      </vt:variant>
      <vt:variant>
        <vt:i4>5</vt:i4>
      </vt:variant>
      <vt:variant>
        <vt:lpwstr>consultantplus://offline/ref=7EC3970BE58F60C65C2C216B27FD99E1CC3338CEC51D4E7F9A6FE070F04A8625B77BBD257B887E534717A6q2EFI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Емельянов</dc:creator>
  <cp:lastModifiedBy>Андрей</cp:lastModifiedBy>
  <cp:revision>7</cp:revision>
  <cp:lastPrinted>2013-08-16T08:48:00Z</cp:lastPrinted>
  <dcterms:created xsi:type="dcterms:W3CDTF">2019-02-23T07:46:00Z</dcterms:created>
  <dcterms:modified xsi:type="dcterms:W3CDTF">2020-05-25T11:59:00Z</dcterms:modified>
</cp:coreProperties>
</file>